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13" w:rsidRDefault="00C30B13">
      <w:pPr>
        <w:ind w:left="993" w:hanging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Dr. Anne Hartmann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Monographien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7804B7" w:rsidRDefault="007804B7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„Ich kam, ich sah, ich werde schreiben.“ Lion Feuchtwanger in Moskau 1937. Eine Dokume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tation</w:t>
      </w:r>
      <w:r w:rsidR="00FD6E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D6ED4">
        <w:rPr>
          <w:rFonts w:ascii="Arial" w:hAnsi="Arial" w:cs="Arial"/>
          <w:sz w:val="22"/>
          <w:szCs w:val="22"/>
        </w:rPr>
        <w:t>akte</w:t>
      </w:r>
      <w:proofErr w:type="spellEnd"/>
      <w:r w:rsidR="00FD6E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ED4">
        <w:rPr>
          <w:rFonts w:ascii="Arial" w:hAnsi="Arial" w:cs="Arial"/>
          <w:sz w:val="22"/>
          <w:szCs w:val="22"/>
        </w:rPr>
        <w:t>exil</w:t>
      </w:r>
      <w:proofErr w:type="spellEnd"/>
      <w:r w:rsidR="00FD6ED4">
        <w:rPr>
          <w:rFonts w:ascii="Arial" w:hAnsi="Arial" w:cs="Arial"/>
          <w:sz w:val="22"/>
          <w:szCs w:val="22"/>
        </w:rPr>
        <w:t>. neue folge, Bd. 1)</w:t>
      </w:r>
      <w:r>
        <w:rPr>
          <w:rFonts w:ascii="Arial" w:hAnsi="Arial" w:cs="Arial"/>
          <w:sz w:val="22"/>
          <w:szCs w:val="22"/>
        </w:rPr>
        <w:t>. Göttingen: Wallstein 2017</w:t>
      </w:r>
      <w:r w:rsidR="00FD6ED4">
        <w:rPr>
          <w:rFonts w:ascii="Arial" w:hAnsi="Arial" w:cs="Arial"/>
          <w:sz w:val="22"/>
          <w:szCs w:val="22"/>
        </w:rPr>
        <w:t>, 456 S.</w:t>
      </w:r>
    </w:p>
    <w:p w:rsidR="009F481C" w:rsidRDefault="009F481C">
      <w:pPr>
        <w:ind w:left="993" w:hanging="709"/>
        <w:rPr>
          <w:rFonts w:ascii="Arial" w:hAnsi="Arial" w:cs="Arial"/>
          <w:sz w:val="22"/>
          <w:szCs w:val="22"/>
        </w:rPr>
      </w:pPr>
    </w:p>
    <w:p w:rsidR="009F481C" w:rsidRDefault="007A6D1A" w:rsidP="005B0278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Buchbesprechungen</w:t>
      </w:r>
      <w:r w:rsidR="009F481C">
        <w:rPr>
          <w:rFonts w:ascii="Arial" w:hAnsi="Arial" w:cs="Arial"/>
          <w:sz w:val="22"/>
          <w:szCs w:val="22"/>
        </w:rPr>
        <w:t xml:space="preserve"> / Interviews</w:t>
      </w:r>
    </w:p>
    <w:p w:rsidR="009F481C" w:rsidRDefault="009F481C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481C" w:rsidRPr="00F67E34" w:rsidRDefault="009F481C" w:rsidP="009F481C">
      <w:pPr>
        <w:ind w:left="993" w:hanging="284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>Susanne Klingenstein: Skeptisch beobachtete er, euphorisch beschrieb er. Anne Har</w:t>
      </w:r>
      <w:r w:rsidRPr="00F67E34">
        <w:rPr>
          <w:rFonts w:ascii="Arial" w:hAnsi="Arial" w:cs="Arial"/>
          <w:sz w:val="22"/>
          <w:szCs w:val="22"/>
        </w:rPr>
        <w:t>t</w:t>
      </w:r>
      <w:r w:rsidRPr="00F67E34">
        <w:rPr>
          <w:rFonts w:ascii="Arial" w:hAnsi="Arial" w:cs="Arial"/>
          <w:sz w:val="22"/>
          <w:szCs w:val="22"/>
        </w:rPr>
        <w:t>manns grandiose Dokumentensammlung zu Lion Feuchtwangers Moskau-Besuch im Jahr 1936. In: FAZ, 11.10.2017.</w:t>
      </w:r>
    </w:p>
    <w:p w:rsidR="0099766C" w:rsidRPr="00F67E34" w:rsidRDefault="0099766C" w:rsidP="00F4618B">
      <w:pPr>
        <w:ind w:firstLine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 xml:space="preserve">Günter </w:t>
      </w:r>
      <w:proofErr w:type="spellStart"/>
      <w:r w:rsidRPr="00F67E34">
        <w:rPr>
          <w:rFonts w:ascii="Arial" w:hAnsi="Arial" w:cs="Arial"/>
          <w:sz w:val="22"/>
          <w:szCs w:val="22"/>
        </w:rPr>
        <w:t>Scholdt</w:t>
      </w:r>
      <w:proofErr w:type="spellEnd"/>
      <w:r w:rsidRPr="00F67E34">
        <w:rPr>
          <w:rFonts w:ascii="Arial" w:hAnsi="Arial" w:cs="Arial"/>
          <w:sz w:val="22"/>
          <w:szCs w:val="22"/>
        </w:rPr>
        <w:t>: Intellektueller Verrat. In: Junge Freiheit, 13.10.2017.</w:t>
      </w:r>
    </w:p>
    <w:p w:rsidR="009F481C" w:rsidRPr="00F67E34" w:rsidRDefault="009F481C" w:rsidP="009F481C">
      <w:pPr>
        <w:ind w:left="993" w:hanging="284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 xml:space="preserve">Pelzmantel und Geld: Wie Stalin Lion Feuchtwanger „einseifte“. Interview mit Peter Jungblut. In: Bayrischer Rundfunk / </w:t>
      </w:r>
      <w:proofErr w:type="spellStart"/>
      <w:r w:rsidRPr="00F67E34">
        <w:rPr>
          <w:rFonts w:ascii="Arial" w:hAnsi="Arial" w:cs="Arial"/>
          <w:sz w:val="22"/>
          <w:szCs w:val="22"/>
        </w:rPr>
        <w:t>kulturWelt</w:t>
      </w:r>
      <w:proofErr w:type="spellEnd"/>
      <w:r w:rsidRPr="00F67E34">
        <w:rPr>
          <w:rFonts w:ascii="Arial" w:hAnsi="Arial" w:cs="Arial"/>
          <w:sz w:val="22"/>
          <w:szCs w:val="22"/>
        </w:rPr>
        <w:t xml:space="preserve">, 7.11.2017, 7:30 Uhr </w:t>
      </w:r>
    </w:p>
    <w:p w:rsidR="00894FC5" w:rsidRPr="00F67E34" w:rsidRDefault="00F67E34" w:rsidP="009F481C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Wilbert </w:t>
      </w:r>
      <w:proofErr w:type="spellStart"/>
      <w:r>
        <w:rPr>
          <w:rFonts w:ascii="Arial" w:hAnsi="Arial" w:cs="Arial"/>
          <w:sz w:val="22"/>
          <w:szCs w:val="22"/>
        </w:rPr>
        <w:t>Ubbens</w:t>
      </w:r>
      <w:proofErr w:type="spellEnd"/>
      <w:r>
        <w:rPr>
          <w:rFonts w:ascii="Arial" w:hAnsi="Arial" w:cs="Arial"/>
          <w:sz w:val="22"/>
          <w:szCs w:val="22"/>
        </w:rPr>
        <w:t xml:space="preserve">: Buchbesprechung. </w:t>
      </w:r>
      <w:r w:rsidR="00894FC5" w:rsidRPr="00F67E34">
        <w:rPr>
          <w:rFonts w:ascii="Arial" w:hAnsi="Arial" w:cs="Arial"/>
          <w:sz w:val="22"/>
          <w:szCs w:val="22"/>
        </w:rPr>
        <w:t>In: Informationsmittel. Digitales Rezensionsorgan für Bibliothek und Wissenschaft.</w:t>
      </w:r>
    </w:p>
    <w:p w:rsidR="00894FC5" w:rsidRPr="00F67E34" w:rsidRDefault="00894FC5" w:rsidP="009F481C">
      <w:pPr>
        <w:ind w:left="993" w:hanging="284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color w:val="008000"/>
          <w:sz w:val="22"/>
          <w:szCs w:val="22"/>
          <w:u w:val="single"/>
        </w:rPr>
        <w:t>http://www.informationsmittel-fuer-bibliotheken.de/showfile.php?id=8640</w:t>
      </w:r>
    </w:p>
    <w:p w:rsidR="001D039B" w:rsidRPr="00F67E34" w:rsidRDefault="001D039B">
      <w:pPr>
        <w:ind w:left="993" w:hanging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ab/>
        <w:t xml:space="preserve">Stefan </w:t>
      </w:r>
      <w:proofErr w:type="spellStart"/>
      <w:r w:rsidRPr="00F67E34">
        <w:rPr>
          <w:rFonts w:ascii="Arial" w:hAnsi="Arial" w:cs="Arial"/>
          <w:sz w:val="22"/>
          <w:szCs w:val="22"/>
        </w:rPr>
        <w:t>Berkholz</w:t>
      </w:r>
      <w:proofErr w:type="spellEnd"/>
      <w:r w:rsidRPr="00F67E34">
        <w:rPr>
          <w:rFonts w:ascii="Arial" w:hAnsi="Arial" w:cs="Arial"/>
          <w:sz w:val="22"/>
          <w:szCs w:val="22"/>
        </w:rPr>
        <w:t xml:space="preserve">: Lesenswert. Buchkritik auf SWR 2, </w:t>
      </w:r>
      <w:r w:rsidR="007A6D1A">
        <w:rPr>
          <w:rFonts w:ascii="Arial" w:hAnsi="Arial" w:cs="Arial"/>
          <w:sz w:val="22"/>
          <w:szCs w:val="22"/>
        </w:rPr>
        <w:t>2</w:t>
      </w:r>
      <w:r w:rsidRPr="00F67E34">
        <w:rPr>
          <w:rFonts w:ascii="Arial" w:hAnsi="Arial" w:cs="Arial"/>
          <w:sz w:val="22"/>
          <w:szCs w:val="22"/>
        </w:rPr>
        <w:t>6.11.2017</w:t>
      </w:r>
      <w:r w:rsidR="007A6D1A">
        <w:rPr>
          <w:rFonts w:ascii="Arial" w:hAnsi="Arial" w:cs="Arial"/>
          <w:sz w:val="22"/>
          <w:szCs w:val="22"/>
        </w:rPr>
        <w:t>.</w:t>
      </w:r>
    </w:p>
    <w:p w:rsidR="00A20ED4" w:rsidRPr="00F67E34" w:rsidRDefault="00A20ED4" w:rsidP="00A20ED4">
      <w:pPr>
        <w:ind w:left="993" w:hanging="284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 xml:space="preserve">Moshe Zimmermann in: </w:t>
      </w:r>
      <w:proofErr w:type="spellStart"/>
      <w:r w:rsidRPr="00F67E34">
        <w:rPr>
          <w:rFonts w:ascii="Arial" w:hAnsi="Arial" w:cs="Arial"/>
          <w:sz w:val="22"/>
          <w:szCs w:val="22"/>
        </w:rPr>
        <w:t>Odot</w:t>
      </w:r>
      <w:proofErr w:type="spellEnd"/>
      <w:r w:rsidRPr="00F67E34">
        <w:rPr>
          <w:rFonts w:ascii="Arial" w:hAnsi="Arial" w:cs="Arial"/>
          <w:sz w:val="22"/>
          <w:szCs w:val="22"/>
        </w:rPr>
        <w:t xml:space="preserve"> [Israelische Online-Zeitschrift] </w:t>
      </w:r>
      <w:r w:rsidRPr="00F67E34">
        <w:rPr>
          <w:rFonts w:ascii="Arial" w:eastAsia="Arial Unicode MS" w:hAnsi="Arial" w:cs="Arial"/>
          <w:sz w:val="22"/>
          <w:szCs w:val="22"/>
        </w:rPr>
        <w:t>https://www.reviewbooks.co.il/single-post/באתי-ראיתי</w:t>
      </w:r>
    </w:p>
    <w:p w:rsidR="00A60273" w:rsidRPr="00F67E34" w:rsidRDefault="001D039B">
      <w:pPr>
        <w:ind w:left="993" w:hanging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 xml:space="preserve"> </w:t>
      </w:r>
      <w:r w:rsidR="00184F76" w:rsidRPr="00F67E34">
        <w:rPr>
          <w:rFonts w:ascii="Arial" w:hAnsi="Arial" w:cs="Arial"/>
          <w:sz w:val="22"/>
          <w:szCs w:val="22"/>
        </w:rPr>
        <w:tab/>
      </w:r>
      <w:r w:rsidR="00A60273" w:rsidRPr="00F67E34">
        <w:rPr>
          <w:rFonts w:ascii="Arial" w:hAnsi="Arial" w:cs="Arial"/>
          <w:sz w:val="22"/>
          <w:szCs w:val="22"/>
        </w:rPr>
        <w:t xml:space="preserve">Wladislaw </w:t>
      </w:r>
      <w:proofErr w:type="spellStart"/>
      <w:r w:rsidR="00A60273" w:rsidRPr="00F67E34">
        <w:rPr>
          <w:rFonts w:ascii="Arial" w:hAnsi="Arial" w:cs="Arial"/>
          <w:sz w:val="22"/>
          <w:szCs w:val="22"/>
        </w:rPr>
        <w:t>Hedeler</w:t>
      </w:r>
      <w:proofErr w:type="spellEnd"/>
      <w:r w:rsidR="00A60273" w:rsidRPr="00F67E34">
        <w:rPr>
          <w:rFonts w:ascii="Arial" w:hAnsi="Arial" w:cs="Arial"/>
          <w:sz w:val="22"/>
          <w:szCs w:val="22"/>
        </w:rPr>
        <w:t>: Beginn des dritten Jahrtausends. In: Neues Deutschland, 8.1.2018</w:t>
      </w:r>
    </w:p>
    <w:p w:rsidR="007804B7" w:rsidRPr="00F67E34" w:rsidRDefault="00184F76" w:rsidP="00A60273">
      <w:pPr>
        <w:ind w:left="993" w:hanging="284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>Thomas Medicus: Die falschen Freunde. Lion Feuchtwang</w:t>
      </w:r>
      <w:r w:rsidR="004A2E4B" w:rsidRPr="00F67E34">
        <w:rPr>
          <w:rFonts w:ascii="Arial" w:hAnsi="Arial" w:cs="Arial"/>
          <w:sz w:val="22"/>
          <w:szCs w:val="22"/>
        </w:rPr>
        <w:t>e</w:t>
      </w:r>
      <w:r w:rsidRPr="00F67E34">
        <w:rPr>
          <w:rFonts w:ascii="Arial" w:hAnsi="Arial" w:cs="Arial"/>
          <w:sz w:val="22"/>
          <w:szCs w:val="22"/>
        </w:rPr>
        <w:t>rs Russlandreise: Ediert, kommentiert, in neuem Licht. In: Süddeutsche Zeitung, 13./14. Januar 2018</w:t>
      </w:r>
      <w:r w:rsidR="004A2E4B" w:rsidRPr="00F67E34">
        <w:rPr>
          <w:rFonts w:ascii="Arial" w:hAnsi="Arial" w:cs="Arial"/>
          <w:sz w:val="22"/>
          <w:szCs w:val="22"/>
        </w:rPr>
        <w:t>.</w:t>
      </w:r>
    </w:p>
    <w:p w:rsidR="004A2E4B" w:rsidRPr="00F67E34" w:rsidRDefault="004A2E4B">
      <w:pPr>
        <w:ind w:left="993" w:hanging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ab/>
        <w:t>Nobert Wehrstedt: Bei Stalin im Kreml. Anne Hartmann spannender Band über Lion Feuchtwangers umstrittene Moskau-Reise 1936/37. In: Leipzig</w:t>
      </w:r>
      <w:r w:rsidR="00424566" w:rsidRPr="00F67E34">
        <w:rPr>
          <w:rFonts w:ascii="Arial" w:hAnsi="Arial" w:cs="Arial"/>
          <w:sz w:val="22"/>
          <w:szCs w:val="22"/>
        </w:rPr>
        <w:t>e</w:t>
      </w:r>
      <w:r w:rsidRPr="00F67E34">
        <w:rPr>
          <w:rFonts w:ascii="Arial" w:hAnsi="Arial" w:cs="Arial"/>
          <w:sz w:val="22"/>
          <w:szCs w:val="22"/>
        </w:rPr>
        <w:t>r Volkszeitung, 26.1.2018</w:t>
      </w:r>
    </w:p>
    <w:p w:rsidR="004A2E4B" w:rsidRPr="00F67E34" w:rsidRDefault="004A2E4B">
      <w:pPr>
        <w:ind w:left="993" w:hanging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ab/>
        <w:t xml:space="preserve">Stefan </w:t>
      </w:r>
      <w:proofErr w:type="spellStart"/>
      <w:r w:rsidRPr="00F67E34">
        <w:rPr>
          <w:rFonts w:ascii="Arial" w:hAnsi="Arial" w:cs="Arial"/>
          <w:sz w:val="22"/>
          <w:szCs w:val="22"/>
        </w:rPr>
        <w:t>Berkholz</w:t>
      </w:r>
      <w:proofErr w:type="spellEnd"/>
      <w:r w:rsidRPr="00F67E34">
        <w:rPr>
          <w:rFonts w:ascii="Arial" w:hAnsi="Arial" w:cs="Arial"/>
          <w:sz w:val="22"/>
          <w:szCs w:val="22"/>
        </w:rPr>
        <w:t>: Buch</w:t>
      </w:r>
      <w:r w:rsidR="007A6D1A">
        <w:rPr>
          <w:rFonts w:ascii="Arial" w:hAnsi="Arial" w:cs="Arial"/>
          <w:sz w:val="22"/>
          <w:szCs w:val="22"/>
        </w:rPr>
        <w:t>besprechung</w:t>
      </w:r>
      <w:r w:rsidR="00A60273" w:rsidRPr="00F67E34">
        <w:rPr>
          <w:rFonts w:ascii="Arial" w:hAnsi="Arial" w:cs="Arial"/>
          <w:sz w:val="22"/>
          <w:szCs w:val="22"/>
        </w:rPr>
        <w:t xml:space="preserve"> (Mosaik / Resonanzen)</w:t>
      </w:r>
      <w:r w:rsidRPr="00F67E34">
        <w:rPr>
          <w:rFonts w:ascii="Arial" w:hAnsi="Arial" w:cs="Arial"/>
          <w:sz w:val="22"/>
          <w:szCs w:val="22"/>
        </w:rPr>
        <w:t>, WDR 3, 2.2.2018.</w:t>
      </w:r>
    </w:p>
    <w:p w:rsidR="00424566" w:rsidRPr="00F67E34" w:rsidRDefault="00424566">
      <w:pPr>
        <w:ind w:left="993" w:hanging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ab/>
        <w:t xml:space="preserve">Hannes Schwenger: Stalin, </w:t>
      </w:r>
      <w:proofErr w:type="spellStart"/>
      <w:r w:rsidRPr="00F67E34">
        <w:rPr>
          <w:rFonts w:ascii="Arial" w:hAnsi="Arial" w:cs="Arial"/>
          <w:sz w:val="22"/>
          <w:szCs w:val="22"/>
        </w:rPr>
        <w:t>mon</w:t>
      </w:r>
      <w:proofErr w:type="spellEnd"/>
      <w:r w:rsidRPr="00F67E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E34">
        <w:rPr>
          <w:rFonts w:ascii="Arial" w:hAnsi="Arial" w:cs="Arial"/>
          <w:sz w:val="22"/>
          <w:szCs w:val="22"/>
        </w:rPr>
        <w:t>amour</w:t>
      </w:r>
      <w:proofErr w:type="spellEnd"/>
      <w:r w:rsidRPr="00F67E34">
        <w:rPr>
          <w:rFonts w:ascii="Arial" w:hAnsi="Arial" w:cs="Arial"/>
          <w:sz w:val="22"/>
          <w:szCs w:val="22"/>
        </w:rPr>
        <w:t xml:space="preserve">. </w:t>
      </w:r>
      <w:r w:rsidR="00F67E34">
        <w:rPr>
          <w:rFonts w:ascii="Arial" w:hAnsi="Arial" w:cs="Arial"/>
          <w:sz w:val="22"/>
          <w:szCs w:val="22"/>
        </w:rPr>
        <w:t>Anne Hartmann begibt sich auf Lion Feuch</w:t>
      </w:r>
      <w:r w:rsidR="00F67E34">
        <w:rPr>
          <w:rFonts w:ascii="Arial" w:hAnsi="Arial" w:cs="Arial"/>
          <w:sz w:val="22"/>
          <w:szCs w:val="22"/>
        </w:rPr>
        <w:t>t</w:t>
      </w:r>
      <w:r w:rsidR="00F67E34">
        <w:rPr>
          <w:rFonts w:ascii="Arial" w:hAnsi="Arial" w:cs="Arial"/>
          <w:sz w:val="22"/>
          <w:szCs w:val="22"/>
        </w:rPr>
        <w:t xml:space="preserve">wangers Moskauer Spuren. </w:t>
      </w:r>
      <w:r w:rsidRPr="00F67E34">
        <w:rPr>
          <w:rFonts w:ascii="Arial" w:hAnsi="Arial" w:cs="Arial"/>
          <w:sz w:val="22"/>
          <w:szCs w:val="22"/>
        </w:rPr>
        <w:t>In: Tagesspiegel, 1.3.2018.</w:t>
      </w:r>
    </w:p>
    <w:p w:rsidR="00424566" w:rsidRPr="00F67E34" w:rsidRDefault="00424566">
      <w:pPr>
        <w:ind w:left="993" w:hanging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ab/>
        <w:t>Geoff Davis</w:t>
      </w:r>
      <w:r w:rsidR="00F67E34" w:rsidRPr="00F67E34">
        <w:rPr>
          <w:rFonts w:ascii="Arial" w:hAnsi="Arial" w:cs="Arial"/>
          <w:sz w:val="22"/>
          <w:szCs w:val="22"/>
        </w:rPr>
        <w:t>: Buchbesprechung.</w:t>
      </w:r>
      <w:r w:rsidR="00F67E34">
        <w:rPr>
          <w:rFonts w:ascii="Arial" w:hAnsi="Arial" w:cs="Arial"/>
          <w:sz w:val="22"/>
          <w:szCs w:val="22"/>
        </w:rPr>
        <w:t xml:space="preserve"> I</w:t>
      </w:r>
      <w:r w:rsidRPr="00F67E34">
        <w:rPr>
          <w:rFonts w:ascii="Arial" w:hAnsi="Arial" w:cs="Arial"/>
          <w:sz w:val="22"/>
          <w:szCs w:val="22"/>
        </w:rPr>
        <w:t>n: IFS Newsletter 25 (2018), 2018, S. 16-18.</w:t>
      </w:r>
    </w:p>
    <w:p w:rsidR="00F67E34" w:rsidRDefault="00F67E34">
      <w:pPr>
        <w:ind w:left="993" w:hanging="709"/>
        <w:rPr>
          <w:rFonts w:ascii="Arial" w:hAnsi="Arial" w:cs="Arial"/>
          <w:sz w:val="22"/>
          <w:szCs w:val="22"/>
        </w:rPr>
      </w:pPr>
      <w:r w:rsidRPr="00F67E34">
        <w:rPr>
          <w:rFonts w:ascii="Arial" w:hAnsi="Arial" w:cs="Arial"/>
          <w:sz w:val="22"/>
          <w:szCs w:val="22"/>
        </w:rPr>
        <w:tab/>
        <w:t xml:space="preserve">Dennis </w:t>
      </w:r>
      <w:proofErr w:type="spellStart"/>
      <w:r w:rsidRPr="00F67E34">
        <w:rPr>
          <w:rFonts w:ascii="Arial" w:hAnsi="Arial" w:cs="Arial"/>
          <w:sz w:val="22"/>
          <w:szCs w:val="22"/>
        </w:rPr>
        <w:t>Püllmann</w:t>
      </w:r>
      <w:proofErr w:type="spellEnd"/>
      <w:r w:rsidRPr="00F67E34">
        <w:rPr>
          <w:rFonts w:ascii="Arial" w:hAnsi="Arial" w:cs="Arial"/>
          <w:sz w:val="22"/>
          <w:szCs w:val="22"/>
        </w:rPr>
        <w:t xml:space="preserve">: “Höchst entschieden ja sagen”. </w:t>
      </w:r>
      <w:r>
        <w:rPr>
          <w:rFonts w:ascii="Arial" w:hAnsi="Arial" w:cs="Arial"/>
          <w:sz w:val="22"/>
          <w:szCs w:val="22"/>
        </w:rPr>
        <w:t>Kritisch, aber „probolschewistisch“: Anne Hartmann rekonstruiert Feuchtwangers berühmte Sowjetunion-Reise. In: Junge Welt, 31.3.2018.</w:t>
      </w:r>
    </w:p>
    <w:p w:rsidR="007A6D1A" w:rsidRDefault="007A6D1A" w:rsidP="007A6D1A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Eberhard Falcke: Buchbesprechung (Büchermarkt). Deutschlandfunk, 16.4.2018.</w:t>
      </w:r>
    </w:p>
    <w:p w:rsidR="00A46E4D" w:rsidRDefault="00A46E4D" w:rsidP="007A6D1A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Christoph Hesse: Er kam, sah nichts und schrieb. Lion Feuchtwanger in Moskau 1937. </w:t>
      </w:r>
      <w:r w:rsidRPr="00C87347">
        <w:rPr>
          <w:rFonts w:ascii="Arial" w:hAnsi="Arial" w:cs="Arial"/>
          <w:sz w:val="22"/>
          <w:szCs w:val="22"/>
        </w:rPr>
        <w:t>http://www.rote-ruhr-uni.com/cms/IMG/pdf/hesse_feuchtwanger_in_moskau_1937.pdf</w:t>
      </w:r>
    </w:p>
    <w:p w:rsidR="00A46E4D" w:rsidRDefault="00A46E4D" w:rsidP="007A6D1A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Rüdiger Scholz: Ein deutscher jüdischer Emigrant in heikler Mission in der Sowjetunion. Anne Hartmanns Dokumentation </w:t>
      </w:r>
      <w:r w:rsidRPr="00A46E4D">
        <w:rPr>
          <w:rFonts w:ascii="Arial" w:hAnsi="Arial" w:cs="Arial"/>
          <w:sz w:val="22"/>
          <w:szCs w:val="22"/>
        </w:rPr>
        <w:t>zu Lion Feuchtwangers „Moskau 1937. Ein Reiseb</w:t>
      </w:r>
      <w:r w:rsidRPr="00A46E4D">
        <w:rPr>
          <w:rFonts w:ascii="Arial" w:hAnsi="Arial" w:cs="Arial"/>
          <w:sz w:val="22"/>
          <w:szCs w:val="22"/>
        </w:rPr>
        <w:t>e</w:t>
      </w:r>
      <w:r w:rsidRPr="00A46E4D">
        <w:rPr>
          <w:rFonts w:ascii="Arial" w:hAnsi="Arial" w:cs="Arial"/>
          <w:sz w:val="22"/>
          <w:szCs w:val="22"/>
        </w:rPr>
        <w:t>richt für meine Freunde“</w:t>
      </w:r>
      <w:r>
        <w:rPr>
          <w:rFonts w:ascii="Arial" w:hAnsi="Arial" w:cs="Arial"/>
          <w:sz w:val="22"/>
          <w:szCs w:val="22"/>
        </w:rPr>
        <w:t>. In: Literaturkritik.de</w:t>
      </w:r>
      <w:r w:rsidR="00076E2B">
        <w:rPr>
          <w:rFonts w:ascii="Arial" w:hAnsi="Arial" w:cs="Arial"/>
          <w:sz w:val="22"/>
          <w:szCs w:val="22"/>
        </w:rPr>
        <w:t>. Rezensionsforum 7-2018.</w:t>
      </w:r>
      <w:r w:rsidR="00076E2B" w:rsidRPr="00076E2B">
        <w:t xml:space="preserve"> </w:t>
      </w:r>
      <w:hyperlink r:id="rId7" w:history="1">
        <w:r w:rsidR="00EC0A28" w:rsidRPr="003D0F8D">
          <w:rPr>
            <w:rStyle w:val="Hyperlink"/>
            <w:rFonts w:ascii="Arial" w:hAnsi="Arial" w:cs="Arial"/>
            <w:sz w:val="22"/>
            <w:szCs w:val="22"/>
          </w:rPr>
          <w:t>https://literaturkritik.de/hartmann-ich-kam-ich-sah-ich-werde-schreiben-ein-deutscher-juedischer-emigrant-heikler-mission-sowjetunion,24640.html</w:t>
        </w:r>
      </w:hyperlink>
      <w:r w:rsidR="00076E2B">
        <w:rPr>
          <w:rFonts w:ascii="Arial" w:hAnsi="Arial" w:cs="Arial"/>
          <w:sz w:val="22"/>
          <w:szCs w:val="22"/>
        </w:rPr>
        <w:t>.</w:t>
      </w:r>
    </w:p>
    <w:p w:rsidR="00EC0A28" w:rsidRDefault="00EC0A28" w:rsidP="007A6D1A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Jens Flemming: Buchbesprechung. In: Zeitschrift für Geschichtswissenschaft 66 (2018), 10, S. 875-877. </w:t>
      </w:r>
    </w:p>
    <w:p w:rsidR="002C20C8" w:rsidRDefault="002C20C8" w:rsidP="007A6D1A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Werner Röhr: Buchbesprechung. In: Das Historisch-Politische Buch 66 (2018), 3, S. 404-406.</w:t>
      </w:r>
    </w:p>
    <w:p w:rsidR="003F0D08" w:rsidRPr="003F0D08" w:rsidRDefault="003F0D08" w:rsidP="007A6D1A">
      <w:pPr>
        <w:ind w:left="993" w:hanging="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sz w:val="22"/>
          <w:szCs w:val="22"/>
        </w:rPr>
        <w:t>Dewhirst</w:t>
      </w:r>
      <w:proofErr w:type="spellEnd"/>
      <w:r>
        <w:rPr>
          <w:rFonts w:ascii="Arial" w:hAnsi="Arial" w:cs="Arial"/>
          <w:sz w:val="22"/>
          <w:szCs w:val="22"/>
        </w:rPr>
        <w:t xml:space="preserve">: Buchbesprechung. </w:t>
      </w:r>
      <w:r w:rsidRPr="003F0D08">
        <w:rPr>
          <w:rFonts w:ascii="Arial" w:hAnsi="Arial" w:cs="Arial"/>
          <w:sz w:val="22"/>
          <w:szCs w:val="22"/>
          <w:lang w:val="en-US"/>
        </w:rPr>
        <w:t>In: International Affairs 95 (2019), 5, S. 1163f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BD2B79" w:rsidRDefault="003F0D08" w:rsidP="007A6D1A">
      <w:pPr>
        <w:ind w:left="993" w:hanging="284"/>
        <w:rPr>
          <w:rFonts w:ascii="Arial" w:hAnsi="Arial" w:cs="Arial"/>
          <w:sz w:val="22"/>
          <w:szCs w:val="22"/>
          <w:lang w:val="en-US"/>
        </w:rPr>
      </w:pPr>
      <w:r w:rsidRPr="003F0D08">
        <w:rPr>
          <w:rFonts w:ascii="Arial" w:hAnsi="Arial" w:cs="Arial"/>
          <w:sz w:val="22"/>
          <w:szCs w:val="22"/>
        </w:rPr>
        <w:t xml:space="preserve">Verena Dohrn: Buchbesprechung. </w:t>
      </w:r>
      <w:r w:rsidRPr="003F0D08">
        <w:rPr>
          <w:rFonts w:ascii="Arial" w:hAnsi="Arial" w:cs="Arial"/>
          <w:sz w:val="22"/>
          <w:szCs w:val="22"/>
          <w:lang w:val="en-US"/>
        </w:rPr>
        <w:t>In: Slavic Review (2019), 2, S. 582f.</w:t>
      </w:r>
    </w:p>
    <w:p w:rsidR="003F0D08" w:rsidRDefault="00BD2B79" w:rsidP="007A6D1A">
      <w:pPr>
        <w:ind w:left="993" w:hanging="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Fabian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Thunemann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Buchbesprechung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In: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Jahrbücher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für Geschichte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Osteuropas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67 (2019), 4, S. 663-665.</w:t>
      </w:r>
      <w:r w:rsidR="003F0D08">
        <w:rPr>
          <w:rFonts w:ascii="Arial" w:hAnsi="Arial" w:cs="Arial"/>
          <w:sz w:val="22"/>
          <w:szCs w:val="22"/>
          <w:lang w:val="en-US"/>
        </w:rPr>
        <w:t xml:space="preserve"> </w:t>
      </w:r>
      <w:r w:rsidR="003F0D08" w:rsidRPr="003F0D08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3E7400" w:rsidRDefault="003E7400" w:rsidP="007A6D1A">
      <w:pPr>
        <w:ind w:left="993" w:hanging="284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lastRenderedPageBreak/>
        <w:t>Tauno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Saarela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  <w:r w:rsidRPr="003E740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Buchbesprechung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In: Twentieth Century Communism 19 (2020), S. 148-152. </w:t>
      </w:r>
    </w:p>
    <w:p w:rsidR="00184F76" w:rsidRDefault="003E7400" w:rsidP="003F3C69">
      <w:pPr>
        <w:ind w:left="993" w:hanging="284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Schamma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Schahadat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Buchbesprechung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In: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Germanistik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Internationales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Referatenorgan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61 (2020), 1-2, S. 397f.</w:t>
      </w:r>
    </w:p>
    <w:p w:rsidR="003F3C69" w:rsidRPr="003F0D08" w:rsidRDefault="003F3C69" w:rsidP="003F3C69">
      <w:pPr>
        <w:ind w:left="993" w:hanging="284"/>
        <w:rPr>
          <w:rFonts w:ascii="Arial" w:hAnsi="Arial" w:cs="Arial"/>
          <w:sz w:val="22"/>
          <w:szCs w:val="22"/>
          <w:lang w:val="en-US"/>
        </w:rPr>
      </w:pPr>
    </w:p>
    <w:p w:rsidR="003E7400" w:rsidRDefault="003E7400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Wolfram Eggeling) Sowjetische Präsenz im kulturellen Leben der SBZ und frühen DDR 1945-1953. Berlin: Akademie 1998, 426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Der </w:t>
      </w:r>
      <w:proofErr w:type="spellStart"/>
      <w:r>
        <w:rPr>
          <w:rFonts w:ascii="Arial" w:hAnsi="Arial" w:cs="Arial"/>
          <w:sz w:val="22"/>
          <w:szCs w:val="22"/>
        </w:rPr>
        <w:t>Prozeß</w:t>
      </w:r>
      <w:proofErr w:type="spellEnd"/>
      <w:r>
        <w:rPr>
          <w:rFonts w:ascii="Arial" w:hAnsi="Arial" w:cs="Arial"/>
          <w:sz w:val="22"/>
          <w:szCs w:val="22"/>
        </w:rPr>
        <w:t xml:space="preserve"> geht weiter... Wissenschaft und Hochschulen im heutigen Russland.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Bochum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1998, 86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Wolfram Eggeling) Die Gesellschaft für Deutsch-Sowjetische Freundschaft. Zum Aufbau einer Institution in der SBZ/ DDR zwischen deutschen Politikzwängen und sowjet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scher Steu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rung. Berlin: Akademie 1993, 123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Lyrik-Anthologien als Indikatoren des literarischen und gesellschaftlichen P</w:t>
      </w:r>
      <w:r w:rsidR="00CB3349">
        <w:rPr>
          <w:rFonts w:ascii="Arial" w:hAnsi="Arial" w:cs="Arial"/>
          <w:sz w:val="22"/>
          <w:szCs w:val="22"/>
        </w:rPr>
        <w:t>rozesses in der DDR (1949-1971).</w:t>
      </w:r>
      <w:r>
        <w:rPr>
          <w:rFonts w:ascii="Arial" w:hAnsi="Arial" w:cs="Arial"/>
          <w:sz w:val="22"/>
          <w:szCs w:val="22"/>
        </w:rPr>
        <w:t xml:space="preserve"> Frankfurt/M.-Bern: Lang 1983, 397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Herausgaben</w:t>
      </w:r>
    </w:p>
    <w:p w:rsidR="00CB3349" w:rsidRDefault="00CB3349">
      <w:pPr>
        <w:ind w:left="993" w:hanging="709"/>
        <w:rPr>
          <w:rFonts w:ascii="Arial" w:hAnsi="Arial" w:cs="Arial"/>
          <w:sz w:val="22"/>
          <w:szCs w:val="22"/>
          <w:u w:val="single"/>
        </w:rPr>
      </w:pPr>
    </w:p>
    <w:p w:rsidR="00FD6ED4" w:rsidRPr="00FD6ED4" w:rsidRDefault="00FD6ED4">
      <w:pPr>
        <w:ind w:left="993" w:hanging="709"/>
        <w:rPr>
          <w:rFonts w:ascii="Arial" w:hAnsi="Arial" w:cs="Arial"/>
          <w:sz w:val="22"/>
          <w:szCs w:val="22"/>
        </w:rPr>
      </w:pPr>
      <w:r w:rsidRPr="00FD6ED4">
        <w:rPr>
          <w:rFonts w:ascii="Arial" w:hAnsi="Arial" w:cs="Arial"/>
          <w:sz w:val="22"/>
          <w:szCs w:val="22"/>
        </w:rPr>
        <w:t xml:space="preserve">(mit Reinhard Müller) </w:t>
      </w:r>
      <w:r>
        <w:rPr>
          <w:rFonts w:ascii="Arial" w:hAnsi="Arial" w:cs="Arial"/>
          <w:sz w:val="22"/>
          <w:szCs w:val="22"/>
        </w:rPr>
        <w:t xml:space="preserve">Tribunale als Trauma. Die </w:t>
      </w:r>
      <w:proofErr w:type="spellStart"/>
      <w:r>
        <w:rPr>
          <w:rFonts w:ascii="Arial" w:hAnsi="Arial" w:cs="Arial"/>
          <w:sz w:val="22"/>
          <w:szCs w:val="22"/>
        </w:rPr>
        <w:t>Deutsche</w:t>
      </w:r>
      <w:proofErr w:type="spellEnd"/>
      <w:r>
        <w:rPr>
          <w:rFonts w:ascii="Arial" w:hAnsi="Arial" w:cs="Arial"/>
          <w:sz w:val="22"/>
          <w:szCs w:val="22"/>
        </w:rPr>
        <w:t xml:space="preserve"> Sektion des Sowjetischen Schriftstellerverbands. Protokolle, Resolutionen, Briefe (1935-1941)</w:t>
      </w:r>
      <w:r w:rsidR="003F3C6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F3C69">
        <w:rPr>
          <w:rFonts w:ascii="Arial" w:hAnsi="Arial" w:cs="Arial"/>
          <w:sz w:val="22"/>
          <w:szCs w:val="22"/>
        </w:rPr>
        <w:t>akte</w:t>
      </w:r>
      <w:proofErr w:type="spellEnd"/>
      <w:r w:rsidR="003F3C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C69">
        <w:rPr>
          <w:rFonts w:ascii="Arial" w:hAnsi="Arial" w:cs="Arial"/>
          <w:sz w:val="22"/>
          <w:szCs w:val="22"/>
        </w:rPr>
        <w:t>exil</w:t>
      </w:r>
      <w:proofErr w:type="spellEnd"/>
      <w:r w:rsidR="003F3C69">
        <w:rPr>
          <w:rFonts w:ascii="Arial" w:hAnsi="Arial" w:cs="Arial"/>
          <w:sz w:val="22"/>
          <w:szCs w:val="22"/>
        </w:rPr>
        <w:t>. neue folge, Bd. 3)</w:t>
      </w:r>
      <w:r>
        <w:rPr>
          <w:rFonts w:ascii="Arial" w:hAnsi="Arial" w:cs="Arial"/>
          <w:sz w:val="22"/>
          <w:szCs w:val="22"/>
        </w:rPr>
        <w:t xml:space="preserve">. Göttingen: Wallstein 2022, 469 S. </w:t>
      </w:r>
    </w:p>
    <w:p w:rsidR="00FD6ED4" w:rsidRDefault="00FD6ED4">
      <w:pPr>
        <w:ind w:left="993" w:hanging="709"/>
        <w:rPr>
          <w:rFonts w:ascii="Arial" w:hAnsi="Arial" w:cs="Arial"/>
          <w:sz w:val="22"/>
          <w:szCs w:val="22"/>
        </w:rPr>
      </w:pPr>
    </w:p>
    <w:p w:rsidR="00FD6ED4" w:rsidRDefault="00FD6ED4" w:rsidP="005B0278">
      <w:pPr>
        <w:ind w:left="993" w:hanging="28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Buchbesprechungen:</w:t>
      </w:r>
    </w:p>
    <w:p w:rsidR="00FD6ED4" w:rsidRDefault="00FD6ED4">
      <w:pPr>
        <w:ind w:left="993" w:hanging="709"/>
        <w:rPr>
          <w:rFonts w:ascii="Arial" w:hAnsi="Arial" w:cs="Arial"/>
          <w:sz w:val="22"/>
          <w:szCs w:val="22"/>
        </w:rPr>
      </w:pPr>
    </w:p>
    <w:p w:rsidR="00FD6ED4" w:rsidRDefault="00FD6ED4" w:rsidP="00A60C68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Werner Abel: Im Jahrhundert der Wölfe. Anne Hartmann und Reinhard Müller erinnern an die deutsche Sektion des sowjetischen Schriftstellerverbands. In: Neues Deutschland, Literaturbeilage, 18.10.2022.</w:t>
      </w:r>
    </w:p>
    <w:p w:rsidR="00E705BA" w:rsidRDefault="00A60C68" w:rsidP="005B42C0">
      <w:pPr>
        <w:ind w:left="73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Dass.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E705BA" w:rsidRPr="00424AFE">
          <w:rPr>
            <w:rStyle w:val="Hyperlink"/>
            <w:rFonts w:ascii="Arial" w:hAnsi="Arial" w:cs="Arial"/>
            <w:sz w:val="22"/>
            <w:szCs w:val="22"/>
          </w:rPr>
          <w:t>https://www.mironde.com/litterata/10519/rezension/tribunal-als-trauma</w:t>
        </w:r>
      </w:hyperlink>
    </w:p>
    <w:p w:rsidR="00CB77DE" w:rsidRDefault="00E705BA" w:rsidP="005B42C0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Steffen Dietzsch: Buchkritik. In: </w:t>
      </w:r>
      <w:proofErr w:type="spellStart"/>
      <w:r>
        <w:rPr>
          <w:rFonts w:ascii="Arial" w:hAnsi="Arial" w:cs="Arial"/>
          <w:sz w:val="22"/>
          <w:szCs w:val="22"/>
        </w:rPr>
        <w:t>GlobKult</w:t>
      </w:r>
      <w:proofErr w:type="spellEnd"/>
      <w:r>
        <w:rPr>
          <w:rFonts w:ascii="Arial" w:hAnsi="Arial" w:cs="Arial"/>
          <w:sz w:val="22"/>
          <w:szCs w:val="22"/>
        </w:rPr>
        <w:t xml:space="preserve"> Magazin. </w:t>
      </w:r>
      <w:proofErr w:type="spellStart"/>
      <w:r>
        <w:rPr>
          <w:rFonts w:ascii="Arial" w:hAnsi="Arial" w:cs="Arial"/>
          <w:sz w:val="22"/>
          <w:szCs w:val="22"/>
        </w:rPr>
        <w:t>politik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gesellschaft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geschichte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705BA">
        <w:rPr>
          <w:rFonts w:ascii="Arial" w:hAnsi="Arial" w:cs="Arial"/>
          <w:sz w:val="22"/>
          <w:szCs w:val="22"/>
        </w:rPr>
        <w:t>https://www.globkult.de/kultur/rezensionen/2263-anne-hartmann-reinhard-mueller-hgg-tribunale-als-trauma-die-deutsche-sektion-des-sowjetischen-schriftstellerverbandes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50F4D" w:rsidRPr="00FD6ED4" w:rsidRDefault="00CB77DE" w:rsidP="005B42C0">
      <w:pPr>
        <w:pStyle w:val="HTMLVorformatiert"/>
        <w:ind w:left="993" w:hanging="284"/>
        <w:rPr>
          <w:rFonts w:ascii="Arial" w:hAnsi="Arial" w:cs="Arial"/>
          <w:sz w:val="22"/>
          <w:szCs w:val="22"/>
        </w:rPr>
      </w:pPr>
      <w:r w:rsidRPr="00CB77DE">
        <w:rPr>
          <w:rFonts w:ascii="Arial" w:hAnsi="Arial" w:cs="Arial"/>
          <w:sz w:val="22"/>
          <w:szCs w:val="22"/>
        </w:rPr>
        <w:t xml:space="preserve">Klaus Steinke: Buchbesprechung. In: Informationsmittel. Digitales Rezensionsorgan für Bibliothek und Wissenschaft. </w:t>
      </w:r>
      <w:hyperlink r:id="rId9" w:history="1">
        <w:r w:rsidRPr="00CB77DE">
          <w:rPr>
            <w:rStyle w:val="Hyperlink"/>
            <w:rFonts w:ascii="Arial" w:hAnsi="Arial" w:cs="Arial"/>
            <w:sz w:val="22"/>
            <w:szCs w:val="22"/>
          </w:rPr>
          <w:t>http://www.informationsmittel-fuer-bibliotheken.de/showfile.php?id=11738</w:t>
        </w:r>
      </w:hyperlink>
    </w:p>
    <w:p w:rsidR="00750F4D" w:rsidRDefault="00A60C68" w:rsidP="005B42C0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Wladislaw </w:t>
      </w:r>
      <w:proofErr w:type="spellStart"/>
      <w:r>
        <w:rPr>
          <w:rFonts w:ascii="Arial" w:hAnsi="Arial" w:cs="Arial"/>
          <w:sz w:val="22"/>
          <w:szCs w:val="22"/>
        </w:rPr>
        <w:t>Hedeler</w:t>
      </w:r>
      <w:proofErr w:type="spellEnd"/>
      <w:r>
        <w:rPr>
          <w:rFonts w:ascii="Arial" w:hAnsi="Arial" w:cs="Arial"/>
          <w:sz w:val="22"/>
          <w:szCs w:val="22"/>
        </w:rPr>
        <w:t>: Buchbesprechung. In: Berliner Debatte Initial</w:t>
      </w:r>
      <w:r w:rsidR="00E705BA">
        <w:rPr>
          <w:rFonts w:ascii="Arial" w:hAnsi="Arial" w:cs="Arial"/>
          <w:sz w:val="22"/>
          <w:szCs w:val="22"/>
        </w:rPr>
        <w:t xml:space="preserve"> 33 (2022), 4, S. 1f.</w:t>
      </w:r>
    </w:p>
    <w:p w:rsidR="005B42C0" w:rsidRDefault="00750F4D" w:rsidP="005B42C0">
      <w:pPr>
        <w:ind w:left="993" w:hanging="284"/>
        <w:rPr>
          <w:rFonts w:ascii="Arial" w:hAnsi="Arial" w:cs="Arial"/>
          <w:sz w:val="22"/>
          <w:szCs w:val="22"/>
        </w:rPr>
      </w:pPr>
      <w:r w:rsidRPr="00750F4D">
        <w:rPr>
          <w:rFonts w:ascii="Arial" w:hAnsi="Arial" w:cs="Arial"/>
          <w:sz w:val="22"/>
          <w:szCs w:val="22"/>
        </w:rPr>
        <w:t>Marko Martin:</w:t>
      </w:r>
      <w:r w:rsidR="00783B4F">
        <w:rPr>
          <w:rFonts w:ascii="Arial" w:hAnsi="Arial" w:cs="Arial"/>
          <w:sz w:val="22"/>
          <w:szCs w:val="22"/>
        </w:rPr>
        <w:t xml:space="preserve"> </w:t>
      </w:r>
      <w:r w:rsidRPr="00750F4D">
        <w:rPr>
          <w:rFonts w:ascii="Arial" w:hAnsi="Arial" w:cs="Arial"/>
          <w:sz w:val="22"/>
          <w:szCs w:val="22"/>
        </w:rPr>
        <w:t xml:space="preserve">„Weg mit dem Gesindel! Lernt den Feind entlarven!“ In: Die Welt, 19.1.2023. </w:t>
      </w:r>
      <w:hyperlink r:id="rId10" w:history="1">
        <w:r w:rsidR="005B42C0" w:rsidRPr="009D4F7B">
          <w:rPr>
            <w:rStyle w:val="Hyperlink"/>
            <w:rFonts w:ascii="Arial" w:hAnsi="Arial" w:cs="Arial"/>
            <w:sz w:val="22"/>
            <w:szCs w:val="22"/>
          </w:rPr>
          <w:t>https://www.welt.de/kultur/literarischewelt/article243235725/Russland-Tribunale-als-Trauma-Die-deutsche-Sektion-im-Sowjetischen-Schriftstellerverband.html</w:t>
        </w:r>
      </w:hyperlink>
    </w:p>
    <w:p w:rsidR="00750F4D" w:rsidRDefault="00E705BA" w:rsidP="005B42C0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Jens Flemming: Bolschewistische Wachsamkeit, Grabenkämpfe, Aussonderung. Anne Hartmann und Reinhard Müller publizieren Protokolle, Resolutionen und Briefe der Deutschen Sektion des Sowjetischen Schriftstellerverbandes zwischen 1935 und 1941. In: Literaturkritik.de </w:t>
      </w:r>
    </w:p>
    <w:p w:rsidR="005B42C0" w:rsidRDefault="00750F4D" w:rsidP="005B42C0">
      <w:pPr>
        <w:ind w:left="993"/>
        <w:rPr>
          <w:rFonts w:ascii="Arial" w:hAnsi="Arial" w:cs="Arial"/>
          <w:sz w:val="22"/>
          <w:szCs w:val="22"/>
        </w:rPr>
      </w:pPr>
      <w:hyperlink r:id="rId11" w:history="1">
        <w:r w:rsidRPr="00424AFE">
          <w:rPr>
            <w:rStyle w:val="Hyperlink"/>
            <w:rFonts w:ascii="Arial" w:hAnsi="Arial" w:cs="Arial"/>
            <w:sz w:val="22"/>
            <w:szCs w:val="22"/>
          </w:rPr>
          <w:t>https://literaturkritik.de/public/rezension.php?rez_id=29491</w:t>
        </w:r>
      </w:hyperlink>
      <w:r w:rsidR="00E705BA">
        <w:rPr>
          <w:rFonts w:ascii="Arial" w:hAnsi="Arial" w:cs="Arial"/>
          <w:sz w:val="22"/>
          <w:szCs w:val="22"/>
        </w:rPr>
        <w:t xml:space="preserve"> </w:t>
      </w:r>
    </w:p>
    <w:p w:rsidR="00750F4D" w:rsidRDefault="005B42C0" w:rsidP="005B42C0">
      <w:p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Dennis </w:t>
      </w:r>
      <w:proofErr w:type="spellStart"/>
      <w:r>
        <w:rPr>
          <w:rFonts w:ascii="Arial" w:hAnsi="Arial" w:cs="Arial"/>
          <w:sz w:val="22"/>
          <w:szCs w:val="22"/>
        </w:rPr>
        <w:t>Püllmann</w:t>
      </w:r>
      <w:proofErr w:type="spellEnd"/>
      <w:r>
        <w:rPr>
          <w:rFonts w:ascii="Arial" w:hAnsi="Arial" w:cs="Arial"/>
          <w:sz w:val="22"/>
          <w:szCs w:val="22"/>
        </w:rPr>
        <w:t>: Hinter geschlossenen Türen. Der Band „Tribunale als Trauma“ präsentiert neue Quellen zur Geschichte der deutschen Literatur im sowjetischen Exil. In: Junge Welt, 4.3.2023</w:t>
      </w:r>
    </w:p>
    <w:p w:rsidR="00E705BA" w:rsidRDefault="00E705BA" w:rsidP="00A60C68">
      <w:pPr>
        <w:ind w:left="993" w:hanging="284"/>
        <w:rPr>
          <w:rFonts w:ascii="Arial" w:hAnsi="Arial" w:cs="Arial"/>
          <w:sz w:val="22"/>
          <w:szCs w:val="22"/>
        </w:rPr>
      </w:pPr>
    </w:p>
    <w:p w:rsidR="00E705BA" w:rsidRDefault="00E705BA">
      <w:pPr>
        <w:ind w:left="993" w:hanging="709"/>
        <w:rPr>
          <w:rFonts w:ascii="Arial" w:hAnsi="Arial" w:cs="Arial"/>
          <w:sz w:val="22"/>
          <w:szCs w:val="22"/>
        </w:rPr>
      </w:pPr>
    </w:p>
    <w:p w:rsidR="00076E2B" w:rsidRPr="00076E2B" w:rsidRDefault="00076E2B">
      <w:pPr>
        <w:ind w:left="993" w:hanging="709"/>
        <w:rPr>
          <w:rFonts w:ascii="Arial" w:hAnsi="Arial" w:cs="Arial"/>
          <w:sz w:val="22"/>
          <w:szCs w:val="22"/>
        </w:rPr>
      </w:pPr>
      <w:r w:rsidRPr="00076E2B">
        <w:rPr>
          <w:rFonts w:ascii="Arial" w:hAnsi="Arial" w:cs="Arial"/>
          <w:sz w:val="22"/>
          <w:szCs w:val="22"/>
        </w:rPr>
        <w:t xml:space="preserve">(mit Hermann Haarmann) “Auf nach Moskau!” </w:t>
      </w:r>
      <w:r>
        <w:rPr>
          <w:rFonts w:ascii="Arial" w:hAnsi="Arial" w:cs="Arial"/>
          <w:sz w:val="22"/>
          <w:szCs w:val="22"/>
        </w:rPr>
        <w:t>Reiseberichte aus dem Exil. Baden-Baden 2018, 228 S.</w:t>
      </w:r>
    </w:p>
    <w:p w:rsidR="00076E2B" w:rsidRPr="00076E2B" w:rsidRDefault="00076E2B">
      <w:pPr>
        <w:ind w:left="993" w:hanging="709"/>
        <w:rPr>
          <w:rFonts w:ascii="Arial" w:hAnsi="Arial" w:cs="Arial"/>
          <w:sz w:val="22"/>
          <w:szCs w:val="22"/>
        </w:rPr>
      </w:pPr>
    </w:p>
    <w:p w:rsidR="00CB3349" w:rsidRDefault="00CB3349">
      <w:pPr>
        <w:ind w:left="993" w:hanging="709"/>
        <w:rPr>
          <w:rFonts w:ascii="Arial" w:hAnsi="Arial" w:cs="Arial"/>
          <w:sz w:val="22"/>
          <w:szCs w:val="22"/>
          <w:lang w:val="en-US"/>
        </w:rPr>
      </w:pPr>
      <w:r w:rsidRPr="00CB3349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Start"/>
      <w:r w:rsidRPr="00CB3349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 w:rsidRPr="00CB3349">
        <w:rPr>
          <w:rFonts w:ascii="Arial" w:hAnsi="Arial" w:cs="Arial"/>
          <w:sz w:val="22"/>
          <w:szCs w:val="22"/>
          <w:lang w:val="en-US"/>
        </w:rPr>
        <w:t xml:space="preserve"> Riccardo Nicolosi): Born to</w:t>
      </w:r>
      <w:r>
        <w:rPr>
          <w:rFonts w:ascii="Arial" w:hAnsi="Arial" w:cs="Arial"/>
          <w:sz w:val="22"/>
          <w:szCs w:val="22"/>
          <w:lang w:val="en-US"/>
        </w:rPr>
        <w:t xml:space="preserve"> b</w:t>
      </w:r>
      <w:r w:rsidRPr="00CB3349">
        <w:rPr>
          <w:rFonts w:ascii="Arial" w:hAnsi="Arial" w:cs="Arial"/>
          <w:sz w:val="22"/>
          <w:szCs w:val="22"/>
          <w:lang w:val="en-US"/>
        </w:rPr>
        <w:t>e Criminal. The Discourse on Criminality and the Practice of Punishment in Late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B3349">
        <w:rPr>
          <w:rFonts w:ascii="Arial" w:hAnsi="Arial" w:cs="Arial"/>
          <w:sz w:val="22"/>
          <w:szCs w:val="22"/>
          <w:lang w:val="en-US"/>
        </w:rPr>
        <w:t xml:space="preserve">Imperial Russia and Early Soviet Union. </w:t>
      </w:r>
      <w:r w:rsidR="007804B7">
        <w:rPr>
          <w:rFonts w:ascii="Arial" w:hAnsi="Arial" w:cs="Arial"/>
          <w:sz w:val="22"/>
          <w:szCs w:val="22"/>
          <w:lang w:val="en-US"/>
        </w:rPr>
        <w:t>Interdisciplinary A</w:t>
      </w:r>
      <w:r w:rsidR="007804B7">
        <w:rPr>
          <w:rFonts w:ascii="Arial" w:hAnsi="Arial" w:cs="Arial"/>
          <w:sz w:val="22"/>
          <w:szCs w:val="22"/>
          <w:lang w:val="en-US"/>
        </w:rPr>
        <w:t>p</w:t>
      </w:r>
      <w:r w:rsidR="007804B7">
        <w:rPr>
          <w:rFonts w:ascii="Arial" w:hAnsi="Arial" w:cs="Arial"/>
          <w:sz w:val="22"/>
          <w:szCs w:val="22"/>
          <w:lang w:val="en-US"/>
        </w:rPr>
        <w:t>proaches. Bielefeld: transcript Verla</w:t>
      </w:r>
      <w:r w:rsidR="002B2024">
        <w:rPr>
          <w:rFonts w:ascii="Arial" w:hAnsi="Arial" w:cs="Arial"/>
          <w:sz w:val="22"/>
          <w:szCs w:val="22"/>
          <w:lang w:val="en-US"/>
        </w:rPr>
        <w:t>g 2017, 252 S.</w:t>
      </w:r>
    </w:p>
    <w:p w:rsidR="00CB3349" w:rsidRPr="00CB3349" w:rsidRDefault="00CB3349">
      <w:pPr>
        <w:ind w:left="993" w:hanging="709"/>
        <w:rPr>
          <w:rFonts w:ascii="Arial" w:hAnsi="Arial" w:cs="Arial"/>
          <w:sz w:val="22"/>
          <w:szCs w:val="22"/>
          <w:lang w:val="en-US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 w:rsidRPr="00CB3349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Start"/>
      <w:r w:rsidRPr="00CB3349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 w:rsidRPr="00CB3349">
        <w:rPr>
          <w:rFonts w:ascii="Arial" w:hAnsi="Arial" w:cs="Arial"/>
          <w:sz w:val="22"/>
          <w:szCs w:val="22"/>
          <w:lang w:val="en-US"/>
        </w:rPr>
        <w:t xml:space="preserve"> Silk</w:t>
      </w:r>
      <w:r>
        <w:rPr>
          <w:rFonts w:ascii="Arial" w:hAnsi="Arial" w:cs="Arial"/>
          <w:sz w:val="22"/>
          <w:szCs w:val="22"/>
        </w:rPr>
        <w:t>e Flegel und Frank Hoffmann) Wahl und Wagnis Migration. Beiträge des Promot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onskollegs Ost-West. Berlin: </w:t>
      </w:r>
      <w:proofErr w:type="spellStart"/>
      <w:r>
        <w:rPr>
          <w:rFonts w:ascii="Arial" w:hAnsi="Arial" w:cs="Arial"/>
          <w:sz w:val="22"/>
          <w:szCs w:val="22"/>
        </w:rPr>
        <w:t>Lit</w:t>
      </w:r>
      <w:proofErr w:type="spellEnd"/>
      <w:r>
        <w:rPr>
          <w:rFonts w:ascii="Arial" w:hAnsi="Arial" w:cs="Arial"/>
          <w:sz w:val="22"/>
          <w:szCs w:val="22"/>
        </w:rPr>
        <w:t xml:space="preserve"> 2007, 241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Frank Hoffmann und Swetlana </w:t>
      </w:r>
      <w:proofErr w:type="spellStart"/>
      <w:r>
        <w:rPr>
          <w:rFonts w:ascii="Arial" w:hAnsi="Arial" w:cs="Arial"/>
          <w:sz w:val="22"/>
          <w:szCs w:val="22"/>
        </w:rPr>
        <w:t>Kibardina</w:t>
      </w:r>
      <w:proofErr w:type="spellEnd"/>
      <w:r>
        <w:rPr>
          <w:rFonts w:ascii="Arial" w:hAnsi="Arial" w:cs="Arial"/>
          <w:sz w:val="22"/>
          <w:szCs w:val="22"/>
        </w:rPr>
        <w:t>) Rückblicke aus Wologda. Das „Modell 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chum“ zur Weiterqualifizierung russischer Germanisten (1995-2000). Wologda: </w:t>
      </w:r>
      <w:proofErr w:type="spellStart"/>
      <w:r>
        <w:rPr>
          <w:rFonts w:ascii="Arial" w:hAnsi="Arial" w:cs="Arial"/>
          <w:sz w:val="22"/>
          <w:szCs w:val="22"/>
        </w:rPr>
        <w:t>Rusj</w:t>
      </w:r>
      <w:proofErr w:type="spellEnd"/>
      <w:r>
        <w:rPr>
          <w:rFonts w:ascii="Arial" w:hAnsi="Arial" w:cs="Arial"/>
          <w:sz w:val="22"/>
          <w:szCs w:val="22"/>
        </w:rPr>
        <w:t xml:space="preserve"> 2003, 203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Frank Hoffmann) Kultur – Macht – Gesellschaft. Beiträge des Promotionskollegs Ost-West. </w:t>
      </w:r>
      <w:r>
        <w:rPr>
          <w:rFonts w:ascii="Arial" w:hAnsi="Arial" w:cs="Arial"/>
          <w:sz w:val="22"/>
          <w:szCs w:val="22"/>
          <w:lang w:val="en-GB"/>
        </w:rPr>
        <w:t>Münster [u.a.]: Lit 2003, 267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Sergej </w:t>
      </w:r>
      <w:proofErr w:type="spellStart"/>
      <w:r>
        <w:rPr>
          <w:rFonts w:ascii="Arial" w:hAnsi="Arial" w:cs="Arial"/>
          <w:sz w:val="22"/>
          <w:szCs w:val="22"/>
        </w:rPr>
        <w:t>Jessenin</w:t>
      </w:r>
      <w:proofErr w:type="spellEnd"/>
      <w:r>
        <w:rPr>
          <w:rFonts w:ascii="Arial" w:hAnsi="Arial" w:cs="Arial"/>
          <w:sz w:val="22"/>
          <w:szCs w:val="22"/>
        </w:rPr>
        <w:t xml:space="preserve">, Gegen die </w:t>
      </w:r>
      <w:proofErr w:type="spellStart"/>
      <w:r>
        <w:rPr>
          <w:rFonts w:ascii="Arial" w:hAnsi="Arial" w:cs="Arial"/>
          <w:sz w:val="22"/>
          <w:szCs w:val="22"/>
        </w:rPr>
        <w:t>Seßhaftigkeit</w:t>
      </w:r>
      <w:proofErr w:type="spellEnd"/>
      <w:r>
        <w:rPr>
          <w:rFonts w:ascii="Arial" w:hAnsi="Arial" w:cs="Arial"/>
          <w:sz w:val="22"/>
          <w:szCs w:val="22"/>
        </w:rPr>
        <w:t xml:space="preserve"> des Herzens. Band I: Gedichte, Briefe, Dokume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te. Be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lin: Oberbaum 2002, 367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</w:t>
      </w: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 xml:space="preserve"> im Umbruch – Jugend im Aufbruch?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Bochum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2001, 237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Kraftproben. Zum russischen Hochschulwesen und Wissenschaftsbetrieb der neunziger Ja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re. Bochum: Projekt 2000, 499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Fluchtlinien. Topographie der Bildungslandschaft Russlands.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</w:t>
          </w:r>
          <w:r>
            <w:rPr>
              <w:rFonts w:ascii="Arial" w:hAnsi="Arial" w:cs="Arial"/>
              <w:sz w:val="22"/>
              <w:szCs w:val="22"/>
              <w:lang w:val="en-GB"/>
            </w:rPr>
            <w:t>o</w:t>
          </w:r>
          <w:r>
            <w:rPr>
              <w:rFonts w:ascii="Arial" w:hAnsi="Arial" w:cs="Arial"/>
              <w:sz w:val="22"/>
              <w:szCs w:val="22"/>
              <w:lang w:val="en-GB"/>
            </w:rPr>
            <w:t>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2000, 239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Reform in der Krise. Bildungsdiskussion und Transformation des Wissenschaftsbereichs in </w:t>
      </w: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 xml:space="preserve">/der GUS.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Bochum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1999, 151 S.</w:t>
      </w:r>
    </w:p>
    <w:p w:rsidR="00C30B13" w:rsidRDefault="00C30B13">
      <w:pPr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Das historische Gedächtnis </w:t>
      </w:r>
      <w:proofErr w:type="spellStart"/>
      <w:r>
        <w:rPr>
          <w:rFonts w:ascii="Arial" w:hAnsi="Arial" w:cs="Arial"/>
          <w:sz w:val="22"/>
          <w:szCs w:val="22"/>
        </w:rPr>
        <w:t>Rußlands</w:t>
      </w:r>
      <w:proofErr w:type="spellEnd"/>
      <w:r>
        <w:rPr>
          <w:rFonts w:ascii="Arial" w:hAnsi="Arial" w:cs="Arial"/>
          <w:sz w:val="22"/>
          <w:szCs w:val="22"/>
        </w:rPr>
        <w:t>. Archive, Bibliotheken,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schichtswissenschaft.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Bochum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1999, 123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Christoph </w:t>
      </w:r>
      <w:proofErr w:type="spellStart"/>
      <w:r>
        <w:rPr>
          <w:rFonts w:ascii="Arial" w:hAnsi="Arial" w:cs="Arial"/>
          <w:sz w:val="22"/>
          <w:szCs w:val="22"/>
        </w:rPr>
        <w:t>Veldhues</w:t>
      </w:r>
      <w:proofErr w:type="spellEnd"/>
      <w:r>
        <w:rPr>
          <w:rFonts w:ascii="Arial" w:hAnsi="Arial" w:cs="Arial"/>
          <w:sz w:val="22"/>
          <w:szCs w:val="22"/>
        </w:rPr>
        <w:t>) Im Zeichen-Raum. Festschrift für Karl Eimermacher zum 60.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burtstag. Dortmund: Projekt 1998, 555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(mit Karl Eimermacher und Swantje Schönfelder) Visionen, Revisionen, Realitäten – die Transformation von Wissenschaft und Hochschulen im Spiegel der Zeitschrift „</w:t>
      </w:r>
      <w:proofErr w:type="spellStart"/>
      <w:r>
        <w:rPr>
          <w:rFonts w:ascii="Arial" w:hAnsi="Arial" w:cs="Arial"/>
          <w:sz w:val="22"/>
          <w:szCs w:val="22"/>
        </w:rPr>
        <w:t>Poisk</w:t>
      </w:r>
      <w:proofErr w:type="spellEnd"/>
      <w:r>
        <w:rPr>
          <w:rFonts w:ascii="Arial" w:hAnsi="Arial" w:cs="Arial"/>
          <w:sz w:val="22"/>
          <w:szCs w:val="22"/>
        </w:rPr>
        <w:t>“. Beiträge, An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lysen, Dokumente aus den Jahren 1996 und 1997.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Bochum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1998, 278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Deutsch-russische Hochschulkooperation: Erfahrungsberichte.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</w:t>
          </w:r>
          <w:r>
            <w:rPr>
              <w:rFonts w:ascii="Arial" w:hAnsi="Arial" w:cs="Arial"/>
              <w:sz w:val="22"/>
              <w:szCs w:val="22"/>
              <w:lang w:val="en-GB"/>
            </w:rPr>
            <w:t>o</w:t>
          </w:r>
          <w:r>
            <w:rPr>
              <w:rFonts w:ascii="Arial" w:hAnsi="Arial" w:cs="Arial"/>
              <w:sz w:val="22"/>
              <w:szCs w:val="22"/>
              <w:lang w:val="en-GB"/>
            </w:rPr>
            <w:t>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1996, 156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Deutsch-russische Hochschulkooperation am Beispiel der Ruhr-Universität Bochum.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Bochum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1997, 259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Innovative Ausbildung – neue Eliten? Bildungsprozesse in Russland.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Bochum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1997, 147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Der gegenwärtige russische Wissenschaftsbetrieb – Innenansichten.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</w:t>
          </w:r>
          <w:r>
            <w:rPr>
              <w:rFonts w:ascii="Arial" w:hAnsi="Arial" w:cs="Arial"/>
              <w:sz w:val="22"/>
              <w:szCs w:val="22"/>
              <w:lang w:val="en-GB"/>
            </w:rPr>
            <w:t>o</w:t>
          </w:r>
          <w:r>
            <w:rPr>
              <w:rFonts w:ascii="Arial" w:hAnsi="Arial" w:cs="Arial"/>
              <w:sz w:val="22"/>
              <w:szCs w:val="22"/>
              <w:lang w:val="en-GB"/>
            </w:rPr>
            <w:t>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1996, 131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(mit Karl Eimermacher) Russische Hochschulen heute. Situationsberichte und Analysen.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B</w:t>
          </w:r>
          <w:r>
            <w:rPr>
              <w:rFonts w:ascii="Arial" w:hAnsi="Arial" w:cs="Arial"/>
              <w:sz w:val="22"/>
              <w:szCs w:val="22"/>
              <w:lang w:val="en-GB"/>
            </w:rPr>
            <w:t>o</w:t>
          </w:r>
          <w:r>
            <w:rPr>
              <w:rFonts w:ascii="Arial" w:hAnsi="Arial" w:cs="Arial"/>
              <w:sz w:val="22"/>
              <w:szCs w:val="22"/>
              <w:lang w:val="en-GB"/>
            </w:rPr>
            <w:t>chum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: Lotman-Institut 1995, 120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Robert Leroy) Nirgend ein Ort. Deutschsprachige Kurzprosa seit 1968. München: </w:t>
      </w:r>
      <w:proofErr w:type="spellStart"/>
      <w:r>
        <w:rPr>
          <w:rFonts w:ascii="Arial" w:hAnsi="Arial" w:cs="Arial"/>
          <w:sz w:val="22"/>
          <w:szCs w:val="22"/>
        </w:rPr>
        <w:t>Hueber</w:t>
      </w:r>
      <w:proofErr w:type="spellEnd"/>
      <w:r>
        <w:rPr>
          <w:rFonts w:ascii="Arial" w:hAnsi="Arial" w:cs="Arial"/>
          <w:sz w:val="22"/>
          <w:szCs w:val="22"/>
        </w:rPr>
        <w:t xml:space="preserve"> 1987, 378 S.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Ernst Reiling) Kein </w:t>
      </w:r>
      <w:proofErr w:type="gramStart"/>
      <w:r>
        <w:rPr>
          <w:rFonts w:ascii="Arial" w:hAnsi="Arial" w:cs="Arial"/>
          <w:sz w:val="22"/>
          <w:szCs w:val="22"/>
        </w:rPr>
        <w:t>Sturz  Kein</w:t>
      </w:r>
      <w:proofErr w:type="gramEnd"/>
      <w:r>
        <w:rPr>
          <w:rFonts w:ascii="Arial" w:hAnsi="Arial" w:cs="Arial"/>
          <w:sz w:val="22"/>
          <w:szCs w:val="22"/>
        </w:rPr>
        <w:t xml:space="preserve"> Fall. Lyrikwettbewerb deutschsprachiger Studenten. Gr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ven: Reiling Verlag 1985, 148 S.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A737DA" w:rsidRDefault="00A737DA" w:rsidP="00A737DA">
      <w:pPr>
        <w:ind w:left="993" w:hanging="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Aufsätze</w:t>
      </w:r>
    </w:p>
    <w:p w:rsidR="00A737DA" w:rsidRDefault="00A737DA" w:rsidP="00A737DA">
      <w:pPr>
        <w:ind w:left="993" w:hanging="709"/>
        <w:rPr>
          <w:rFonts w:ascii="Arial" w:hAnsi="Arial" w:cs="Arial"/>
          <w:sz w:val="22"/>
          <w:szCs w:val="22"/>
          <w:u w:val="single"/>
        </w:rPr>
      </w:pPr>
    </w:p>
    <w:p w:rsidR="00FD6ED4" w:rsidRDefault="00FD6ED4" w:rsidP="00A737DA">
      <w:pPr>
        <w:ind w:left="993" w:hanging="709"/>
        <w:rPr>
          <w:rFonts w:ascii="Arial" w:hAnsi="Arial" w:cs="Arial"/>
          <w:sz w:val="22"/>
          <w:szCs w:val="22"/>
          <w:lang w:val="en-US"/>
        </w:rPr>
      </w:pPr>
    </w:p>
    <w:p w:rsidR="00EA249B" w:rsidRDefault="00EA249B" w:rsidP="00A737DA">
      <w:pPr>
        <w:ind w:left="993" w:hanging="709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Sanary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als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Exil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- und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Erinnerungsort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In: Daniel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Azuélos</w:t>
      </w:r>
      <w:proofErr w:type="spellEnd"/>
      <w:r w:rsidR="003F3C69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Andrea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Chartier-Bunzel</w:t>
      </w:r>
      <w:proofErr w:type="spellEnd"/>
      <w:r w:rsidR="003F3C69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Frédéric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Teinturier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Hg</w:t>
      </w:r>
      <w:r w:rsidR="003F3C69">
        <w:rPr>
          <w:rFonts w:ascii="Arial" w:hAnsi="Arial" w:cs="Arial"/>
          <w:sz w:val="22"/>
          <w:szCs w:val="22"/>
          <w:lang w:val="en-US"/>
        </w:rPr>
        <w:t>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.): Feuchtwanger und die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Erinnerungskultur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Frankreich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/ Feuchtwanger </w:t>
      </w:r>
      <w:proofErr w:type="gramStart"/>
      <w:r>
        <w:rPr>
          <w:rFonts w:ascii="Arial" w:hAnsi="Arial" w:cs="Arial"/>
          <w:sz w:val="22"/>
          <w:szCs w:val="22"/>
          <w:lang w:val="en-US"/>
        </w:rPr>
        <w:t>et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la culture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mémorielle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France</w:t>
      </w:r>
      <w:r w:rsidR="00FE7300">
        <w:rPr>
          <w:rFonts w:ascii="Arial" w:hAnsi="Arial" w:cs="Arial"/>
          <w:sz w:val="22"/>
          <w:szCs w:val="22"/>
          <w:lang w:val="en-US"/>
        </w:rPr>
        <w:t xml:space="preserve"> (Feuchtwanger Studies, vol. 7)</w:t>
      </w:r>
      <w:r>
        <w:rPr>
          <w:rFonts w:ascii="Arial" w:hAnsi="Arial" w:cs="Arial"/>
          <w:sz w:val="22"/>
          <w:szCs w:val="22"/>
          <w:lang w:val="en-US"/>
        </w:rPr>
        <w:t xml:space="preserve">. Oxford 2020, S. 281-290. </w:t>
      </w:r>
    </w:p>
    <w:p w:rsidR="00EA249B" w:rsidRDefault="00EA249B" w:rsidP="00A737DA">
      <w:pPr>
        <w:ind w:left="993" w:hanging="709"/>
        <w:rPr>
          <w:rFonts w:ascii="Arial" w:hAnsi="Arial" w:cs="Arial"/>
          <w:sz w:val="22"/>
          <w:szCs w:val="22"/>
          <w:lang w:val="en-US"/>
        </w:rPr>
      </w:pPr>
    </w:p>
    <w:p w:rsidR="003F0D08" w:rsidRPr="003F0D08" w:rsidRDefault="003F0D08" w:rsidP="00A737DA">
      <w:pPr>
        <w:ind w:left="993" w:hanging="709"/>
        <w:rPr>
          <w:rFonts w:ascii="Arial" w:hAnsi="Arial" w:cs="Arial"/>
          <w:sz w:val="22"/>
          <w:szCs w:val="22"/>
        </w:rPr>
      </w:pPr>
      <w:r w:rsidRPr="003F0D08">
        <w:rPr>
          <w:rFonts w:ascii="Arial" w:hAnsi="Arial" w:cs="Arial"/>
          <w:sz w:val="22"/>
          <w:szCs w:val="22"/>
          <w:lang w:val="en-US"/>
        </w:rPr>
        <w:t>Lion Feuchtwanger and the Q</w:t>
      </w:r>
      <w:r>
        <w:rPr>
          <w:rFonts w:ascii="Arial" w:hAnsi="Arial" w:cs="Arial"/>
          <w:sz w:val="22"/>
          <w:szCs w:val="22"/>
          <w:lang w:val="en-US"/>
        </w:rPr>
        <w:t xml:space="preserve">uestion of Jewish Identity in Stalinist Russia. </w:t>
      </w:r>
      <w:r w:rsidRPr="003F0D08">
        <w:rPr>
          <w:rFonts w:ascii="Arial" w:hAnsi="Arial" w:cs="Arial"/>
          <w:sz w:val="22"/>
          <w:szCs w:val="22"/>
        </w:rPr>
        <w:t xml:space="preserve">In: Paul Lerner, Frank Stern (Hgg.): Feuchtwanger and </w:t>
      </w:r>
      <w:proofErr w:type="spellStart"/>
      <w:r w:rsidRPr="003F0D08">
        <w:rPr>
          <w:rFonts w:ascii="Arial" w:hAnsi="Arial" w:cs="Arial"/>
          <w:sz w:val="22"/>
          <w:szCs w:val="22"/>
        </w:rPr>
        <w:t>Judaism</w:t>
      </w:r>
      <w:proofErr w:type="spellEnd"/>
      <w:r w:rsidRPr="003F0D0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F0D0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istory</w:t>
      </w:r>
      <w:proofErr w:type="spellEnd"/>
      <w:r>
        <w:rPr>
          <w:rFonts w:ascii="Arial" w:hAnsi="Arial" w:cs="Arial"/>
          <w:sz w:val="22"/>
          <w:szCs w:val="22"/>
        </w:rPr>
        <w:t xml:space="preserve">, Imagination, Exile (Feuchtwanger Studies, vol. 6). </w:t>
      </w:r>
      <w:r w:rsidR="00F4618B">
        <w:rPr>
          <w:rFonts w:ascii="Arial" w:hAnsi="Arial" w:cs="Arial"/>
          <w:sz w:val="22"/>
          <w:szCs w:val="22"/>
        </w:rPr>
        <w:t>Oxford u. a. 2019, S. 165-187.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0D08" w:rsidRPr="003F0D08" w:rsidRDefault="003F0D08" w:rsidP="00A737DA">
      <w:pPr>
        <w:ind w:left="993" w:hanging="709"/>
        <w:rPr>
          <w:rFonts w:ascii="Arial" w:hAnsi="Arial" w:cs="Arial"/>
          <w:sz w:val="22"/>
          <w:szCs w:val="22"/>
        </w:rPr>
      </w:pPr>
    </w:p>
    <w:p w:rsidR="00A737DA" w:rsidRPr="00A737DA" w:rsidRDefault="00A737DA" w:rsidP="00A737DA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Perspektivenwechsel. Passanten und Emigranten über die Sowjetunion der 20er und 30er Jahre. In: Berliner </w:t>
      </w:r>
      <w:r w:rsidRPr="00A737DA">
        <w:rPr>
          <w:rFonts w:ascii="Arial" w:hAnsi="Arial" w:cs="Arial"/>
          <w:sz w:val="22"/>
          <w:szCs w:val="22"/>
        </w:rPr>
        <w:t>Debatte Initial 29 (2018) 3</w:t>
      </w:r>
      <w:r>
        <w:rPr>
          <w:rFonts w:ascii="Arial" w:hAnsi="Arial" w:cs="Arial"/>
          <w:sz w:val="22"/>
          <w:szCs w:val="22"/>
        </w:rPr>
        <w:t>: Deutsche sehen die Sowjetunion, S. 22-33.</w:t>
      </w:r>
    </w:p>
    <w:p w:rsidR="00357C64" w:rsidRDefault="00357C64" w:rsidP="00147BC2">
      <w:pPr>
        <w:rPr>
          <w:rFonts w:ascii="Arial" w:hAnsi="Arial" w:cs="Arial"/>
          <w:sz w:val="22"/>
          <w:szCs w:val="22"/>
        </w:rPr>
      </w:pPr>
    </w:p>
    <w:p w:rsidR="002B2024" w:rsidRDefault="002B2024" w:rsidP="00E11565">
      <w:pPr>
        <w:ind w:left="993" w:hanging="709"/>
        <w:rPr>
          <w:rFonts w:ascii="Arial" w:hAnsi="Arial" w:cs="Arial"/>
          <w:bCs/>
          <w:sz w:val="22"/>
          <w:szCs w:val="22"/>
        </w:rPr>
      </w:pPr>
      <w:r w:rsidRPr="002B2024">
        <w:rPr>
          <w:rFonts w:ascii="Arial" w:hAnsi="Arial" w:cs="Arial"/>
          <w:bCs/>
          <w:sz w:val="22"/>
          <w:szCs w:val="22"/>
        </w:rPr>
        <w:t xml:space="preserve">Im Dickicht der Wertungen – Lion Feuchtwangers Reisebericht </w:t>
      </w:r>
      <w:r w:rsidRPr="002B2024">
        <w:rPr>
          <w:rFonts w:ascii="Arial" w:hAnsi="Arial" w:cs="Arial"/>
          <w:bCs/>
          <w:i/>
          <w:sz w:val="22"/>
          <w:szCs w:val="22"/>
        </w:rPr>
        <w:t>Moskau 1937</w:t>
      </w:r>
      <w:r w:rsidR="00F4618B">
        <w:rPr>
          <w:rFonts w:ascii="Arial" w:hAnsi="Arial" w:cs="Arial"/>
          <w:bCs/>
          <w:sz w:val="22"/>
          <w:szCs w:val="22"/>
        </w:rPr>
        <w:t>.</w:t>
      </w:r>
      <w:r w:rsidRPr="002B2024">
        <w:rPr>
          <w:rFonts w:ascii="Arial" w:hAnsi="Arial" w:cs="Arial"/>
          <w:bCs/>
          <w:sz w:val="22"/>
          <w:szCs w:val="22"/>
        </w:rPr>
        <w:t xml:space="preserve"> In: </w:t>
      </w:r>
      <w:r w:rsidR="000953A7">
        <w:rPr>
          <w:rFonts w:ascii="Arial" w:hAnsi="Arial" w:cs="Arial"/>
          <w:bCs/>
          <w:sz w:val="22"/>
          <w:szCs w:val="22"/>
        </w:rPr>
        <w:t>Hermann Haarmann</w:t>
      </w:r>
      <w:r>
        <w:rPr>
          <w:rFonts w:ascii="Arial" w:hAnsi="Arial" w:cs="Arial"/>
          <w:bCs/>
          <w:sz w:val="22"/>
          <w:szCs w:val="22"/>
        </w:rPr>
        <w:t>, Anne Hartmann (Hgg.): „Auf nach Moskau!“ Reiseberichte aus dem Exil. B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den-Baden 2018, S. 141-159.</w:t>
      </w:r>
    </w:p>
    <w:p w:rsidR="002B2024" w:rsidRDefault="002B2024" w:rsidP="00E11565">
      <w:pPr>
        <w:ind w:left="993" w:hanging="709"/>
        <w:rPr>
          <w:rFonts w:ascii="Arial" w:hAnsi="Arial" w:cs="Arial"/>
          <w:bCs/>
          <w:sz w:val="22"/>
          <w:szCs w:val="22"/>
        </w:rPr>
      </w:pPr>
    </w:p>
    <w:p w:rsidR="002B2024" w:rsidRPr="002B2024" w:rsidRDefault="002B2024" w:rsidP="00E11565">
      <w:pPr>
        <w:ind w:left="993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(mit Inka Zahn) Phasen der Russlandfaszination von 1917 bis 1937: Die deutschen und fra</w:t>
      </w: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zösischen „Pilger zum Roten Stern“. In: ebd., S. 15-30.</w:t>
      </w:r>
    </w:p>
    <w:p w:rsidR="002B2024" w:rsidRPr="002B2024" w:rsidRDefault="002B2024" w:rsidP="00E11565">
      <w:pPr>
        <w:ind w:left="993" w:hanging="709"/>
        <w:rPr>
          <w:rFonts w:ascii="Arial" w:hAnsi="Arial" w:cs="Arial"/>
          <w:bCs/>
          <w:sz w:val="22"/>
          <w:szCs w:val="22"/>
        </w:rPr>
      </w:pPr>
    </w:p>
    <w:p w:rsidR="00E11565" w:rsidRPr="00E11565" w:rsidRDefault="00E11565" w:rsidP="00E11565">
      <w:pPr>
        <w:ind w:left="993" w:hanging="709"/>
        <w:rPr>
          <w:rFonts w:ascii="Arial" w:hAnsi="Arial" w:cs="Arial"/>
          <w:sz w:val="22"/>
          <w:szCs w:val="22"/>
        </w:rPr>
      </w:pPr>
      <w:r w:rsidRPr="002B2024">
        <w:rPr>
          <w:rFonts w:ascii="Arial" w:hAnsi="Arial" w:cs="Arial"/>
          <w:bCs/>
          <w:sz w:val="22"/>
          <w:szCs w:val="22"/>
        </w:rPr>
        <w:t xml:space="preserve">The Cultural </w:t>
      </w:r>
      <w:proofErr w:type="spellStart"/>
      <w:r w:rsidRPr="002B2024">
        <w:rPr>
          <w:rFonts w:ascii="Arial" w:hAnsi="Arial" w:cs="Arial"/>
          <w:bCs/>
          <w:sz w:val="22"/>
          <w:szCs w:val="22"/>
        </w:rPr>
        <w:t>Renewal</w:t>
      </w:r>
      <w:proofErr w:type="spellEnd"/>
      <w:r w:rsidRPr="002B2024">
        <w:rPr>
          <w:rFonts w:ascii="Arial" w:hAnsi="Arial" w:cs="Arial"/>
          <w:bCs/>
          <w:sz w:val="22"/>
          <w:szCs w:val="22"/>
        </w:rPr>
        <w:t xml:space="preserve"> in Eastern Germany—Mission Impossible? In: Evgeny </w:t>
      </w:r>
      <w:proofErr w:type="spellStart"/>
      <w:r w:rsidRPr="002B2024">
        <w:rPr>
          <w:rFonts w:ascii="Arial" w:hAnsi="Arial" w:cs="Arial"/>
          <w:bCs/>
          <w:sz w:val="22"/>
          <w:szCs w:val="22"/>
        </w:rPr>
        <w:t>Dobrenko</w:t>
      </w:r>
      <w:proofErr w:type="spellEnd"/>
      <w:r w:rsidRPr="002B2024">
        <w:rPr>
          <w:rFonts w:ascii="Arial" w:hAnsi="Arial" w:cs="Arial"/>
          <w:bCs/>
          <w:sz w:val="22"/>
          <w:szCs w:val="22"/>
        </w:rPr>
        <w:t>, N</w:t>
      </w:r>
      <w:r w:rsidRPr="002B2024">
        <w:rPr>
          <w:rFonts w:ascii="Arial" w:hAnsi="Arial" w:cs="Arial"/>
          <w:bCs/>
          <w:sz w:val="22"/>
          <w:szCs w:val="22"/>
        </w:rPr>
        <w:t>a</w:t>
      </w:r>
      <w:r w:rsidRPr="002B2024">
        <w:rPr>
          <w:rFonts w:ascii="Arial" w:hAnsi="Arial" w:cs="Arial"/>
          <w:bCs/>
          <w:sz w:val="22"/>
          <w:szCs w:val="22"/>
        </w:rPr>
        <w:t xml:space="preserve">talia </w:t>
      </w:r>
      <w:proofErr w:type="spellStart"/>
      <w:r w:rsidRPr="002B2024">
        <w:rPr>
          <w:rFonts w:ascii="Arial" w:hAnsi="Arial" w:cs="Arial"/>
          <w:bCs/>
          <w:sz w:val="22"/>
          <w:szCs w:val="22"/>
        </w:rPr>
        <w:t>Skradol</w:t>
      </w:r>
      <w:proofErr w:type="spellEnd"/>
      <w:r w:rsidRPr="002B2024">
        <w:rPr>
          <w:rFonts w:ascii="Arial" w:hAnsi="Arial" w:cs="Arial"/>
          <w:bCs/>
          <w:sz w:val="22"/>
          <w:szCs w:val="22"/>
        </w:rPr>
        <w:t xml:space="preserve"> (Hgg.):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Socialist </w:t>
      </w:r>
      <w:r w:rsidRPr="007804B7">
        <w:rPr>
          <w:rFonts w:ascii="Arial" w:hAnsi="Arial" w:cs="Arial"/>
          <w:color w:val="000000"/>
          <w:sz w:val="22"/>
          <w:szCs w:val="22"/>
          <w:lang w:val="en-US"/>
        </w:rPr>
        <w:t xml:space="preserve">Realism in Central </w:t>
      </w:r>
      <w:r w:rsidRPr="00192776">
        <w:rPr>
          <w:rFonts w:ascii="Arial" w:hAnsi="Arial" w:cs="Arial"/>
          <w:color w:val="000000"/>
          <w:sz w:val="22"/>
          <w:szCs w:val="22"/>
          <w:lang w:val="en-US"/>
        </w:rPr>
        <w:t>and Eastern European Literatures: Institutions, D</w:t>
      </w:r>
      <w:r w:rsidRPr="00192776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Pr="00192776">
        <w:rPr>
          <w:rFonts w:ascii="Arial" w:hAnsi="Arial" w:cs="Arial"/>
          <w:color w:val="000000"/>
          <w:sz w:val="22"/>
          <w:szCs w:val="22"/>
          <w:lang w:val="en-US"/>
        </w:rPr>
        <w:t>namics, Discourses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E11565">
        <w:rPr>
          <w:rFonts w:ascii="Arial" w:hAnsi="Arial" w:cs="Arial"/>
          <w:color w:val="000000"/>
          <w:sz w:val="22"/>
          <w:szCs w:val="22"/>
        </w:rPr>
        <w:t>London – New York 2018, S.</w:t>
      </w:r>
      <w:r>
        <w:rPr>
          <w:rFonts w:ascii="Arial" w:hAnsi="Arial" w:cs="Arial"/>
          <w:color w:val="000000"/>
          <w:sz w:val="22"/>
          <w:szCs w:val="22"/>
        </w:rPr>
        <w:t xml:space="preserve"> 101-113</w:t>
      </w:r>
      <w:r w:rsidRPr="00E11565">
        <w:rPr>
          <w:rFonts w:ascii="Arial" w:hAnsi="Arial" w:cs="Arial"/>
          <w:bCs/>
          <w:sz w:val="22"/>
          <w:szCs w:val="22"/>
        </w:rPr>
        <w:t>.</w:t>
      </w:r>
    </w:p>
    <w:p w:rsidR="00E11565" w:rsidRDefault="00E11565" w:rsidP="00147BC2">
      <w:pPr>
        <w:rPr>
          <w:rFonts w:ascii="Arial" w:hAnsi="Arial" w:cs="Arial"/>
          <w:sz w:val="22"/>
          <w:szCs w:val="22"/>
        </w:rPr>
      </w:pPr>
    </w:p>
    <w:p w:rsidR="00CB3349" w:rsidRDefault="00CB3349" w:rsidP="00192776">
      <w:pPr>
        <w:ind w:left="993" w:hanging="709"/>
        <w:rPr>
          <w:rFonts w:ascii="Arial" w:hAnsi="Arial" w:cs="Arial"/>
          <w:sz w:val="22"/>
          <w:szCs w:val="22"/>
          <w:lang w:val="en-US"/>
        </w:rPr>
      </w:pPr>
      <w:r w:rsidRPr="00CB3349">
        <w:rPr>
          <w:rFonts w:ascii="Arial" w:hAnsi="Arial" w:cs="Arial"/>
          <w:sz w:val="22"/>
          <w:szCs w:val="22"/>
          <w:lang w:val="en-US"/>
        </w:rPr>
        <w:t xml:space="preserve">Concepts of the Criminal in the </w:t>
      </w:r>
      <w:r>
        <w:rPr>
          <w:rFonts w:ascii="Arial" w:hAnsi="Arial" w:cs="Arial"/>
          <w:sz w:val="22"/>
          <w:szCs w:val="22"/>
          <w:lang w:val="en-US"/>
        </w:rPr>
        <w:t xml:space="preserve">Discourse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Perekovka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CB3349">
        <w:rPr>
          <w:rFonts w:ascii="Arial" w:hAnsi="Arial" w:cs="Arial"/>
          <w:sz w:val="22"/>
          <w:szCs w:val="22"/>
          <w:lang w:val="en-US"/>
        </w:rPr>
        <w:t>In: Riccardo Nicolosi</w:t>
      </w:r>
      <w:r w:rsidR="00F4618B">
        <w:rPr>
          <w:rFonts w:ascii="Arial" w:hAnsi="Arial" w:cs="Arial"/>
          <w:sz w:val="22"/>
          <w:szCs w:val="22"/>
          <w:lang w:val="en-US"/>
        </w:rPr>
        <w:t>,</w:t>
      </w:r>
      <w:r w:rsidRPr="00CB3349">
        <w:rPr>
          <w:rFonts w:ascii="Arial" w:hAnsi="Arial" w:cs="Arial"/>
          <w:sz w:val="22"/>
          <w:szCs w:val="22"/>
          <w:lang w:val="en-US"/>
        </w:rPr>
        <w:t xml:space="preserve"> </w:t>
      </w:r>
      <w:r w:rsidR="005168E4">
        <w:rPr>
          <w:rFonts w:ascii="Arial" w:hAnsi="Arial" w:cs="Arial"/>
          <w:sz w:val="22"/>
          <w:szCs w:val="22"/>
          <w:lang w:val="en-US"/>
        </w:rPr>
        <w:t xml:space="preserve">Anne </w:t>
      </w:r>
      <w:r w:rsidRPr="00CB3349">
        <w:rPr>
          <w:rFonts w:ascii="Arial" w:hAnsi="Arial" w:cs="Arial"/>
          <w:sz w:val="22"/>
          <w:szCs w:val="22"/>
          <w:lang w:val="en-US"/>
        </w:rPr>
        <w:t>Har</w:t>
      </w:r>
      <w:r w:rsidRPr="00CB3349">
        <w:rPr>
          <w:rFonts w:ascii="Arial" w:hAnsi="Arial" w:cs="Arial"/>
          <w:sz w:val="22"/>
          <w:szCs w:val="22"/>
          <w:lang w:val="en-US"/>
        </w:rPr>
        <w:t>t</w:t>
      </w:r>
      <w:r w:rsidRPr="00CB3349">
        <w:rPr>
          <w:rFonts w:ascii="Arial" w:hAnsi="Arial" w:cs="Arial"/>
          <w:sz w:val="22"/>
          <w:szCs w:val="22"/>
          <w:lang w:val="en-US"/>
        </w:rPr>
        <w:t>mann (</w:t>
      </w:r>
      <w:proofErr w:type="spellStart"/>
      <w:r w:rsidRPr="00CB3349">
        <w:rPr>
          <w:rFonts w:ascii="Arial" w:hAnsi="Arial" w:cs="Arial"/>
          <w:sz w:val="22"/>
          <w:szCs w:val="22"/>
          <w:lang w:val="en-US"/>
        </w:rPr>
        <w:t>Hgg</w:t>
      </w:r>
      <w:proofErr w:type="spellEnd"/>
      <w:r w:rsidRPr="00CB3349">
        <w:rPr>
          <w:rFonts w:ascii="Arial" w:hAnsi="Arial" w:cs="Arial"/>
          <w:sz w:val="22"/>
          <w:szCs w:val="22"/>
          <w:lang w:val="en-US"/>
        </w:rPr>
        <w:t>.): Born to</w:t>
      </w:r>
      <w:r>
        <w:rPr>
          <w:rFonts w:ascii="Arial" w:hAnsi="Arial" w:cs="Arial"/>
          <w:sz w:val="22"/>
          <w:szCs w:val="22"/>
          <w:lang w:val="en-US"/>
        </w:rPr>
        <w:t xml:space="preserve"> b</w:t>
      </w:r>
      <w:r w:rsidRPr="00CB3349">
        <w:rPr>
          <w:rFonts w:ascii="Arial" w:hAnsi="Arial" w:cs="Arial"/>
          <w:sz w:val="22"/>
          <w:szCs w:val="22"/>
          <w:lang w:val="en-US"/>
        </w:rPr>
        <w:t>e Criminal. The Discourse on Criminality and the Practice of Punishment in Late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B3349">
        <w:rPr>
          <w:rFonts w:ascii="Arial" w:hAnsi="Arial" w:cs="Arial"/>
          <w:sz w:val="22"/>
          <w:szCs w:val="22"/>
          <w:lang w:val="en-US"/>
        </w:rPr>
        <w:t xml:space="preserve">Imperial Russia and Early Soviet Union. </w:t>
      </w:r>
      <w:proofErr w:type="spellStart"/>
      <w:r w:rsidR="007804B7" w:rsidRPr="007804B7">
        <w:rPr>
          <w:rFonts w:ascii="Arial" w:hAnsi="Arial" w:cs="Arial"/>
          <w:sz w:val="22"/>
          <w:szCs w:val="22"/>
        </w:rPr>
        <w:t>Interdisciplinary</w:t>
      </w:r>
      <w:proofErr w:type="spellEnd"/>
      <w:r w:rsidR="007804B7" w:rsidRPr="007804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4B7" w:rsidRPr="007804B7">
        <w:rPr>
          <w:rFonts w:ascii="Arial" w:hAnsi="Arial" w:cs="Arial"/>
          <w:sz w:val="22"/>
          <w:szCs w:val="22"/>
        </w:rPr>
        <w:t>Appro</w:t>
      </w:r>
      <w:r w:rsidR="007804B7" w:rsidRPr="007804B7">
        <w:rPr>
          <w:rFonts w:ascii="Arial" w:hAnsi="Arial" w:cs="Arial"/>
          <w:sz w:val="22"/>
          <w:szCs w:val="22"/>
        </w:rPr>
        <w:t>a</w:t>
      </w:r>
      <w:r w:rsidR="007804B7" w:rsidRPr="007804B7">
        <w:rPr>
          <w:rFonts w:ascii="Arial" w:hAnsi="Arial" w:cs="Arial"/>
          <w:sz w:val="22"/>
          <w:szCs w:val="22"/>
        </w:rPr>
        <w:t>ches</w:t>
      </w:r>
      <w:proofErr w:type="spellEnd"/>
      <w:r w:rsidR="007804B7" w:rsidRPr="007804B7">
        <w:rPr>
          <w:rFonts w:ascii="Arial" w:hAnsi="Arial" w:cs="Arial"/>
          <w:sz w:val="22"/>
          <w:szCs w:val="22"/>
        </w:rPr>
        <w:t xml:space="preserve">. </w:t>
      </w:r>
      <w:r w:rsidR="007804B7" w:rsidRPr="007804B7">
        <w:rPr>
          <w:rFonts w:ascii="Arial" w:hAnsi="Arial" w:cs="Arial"/>
          <w:sz w:val="22"/>
          <w:szCs w:val="22"/>
          <w:lang w:val="en-US"/>
        </w:rPr>
        <w:t>Bielefe</w:t>
      </w:r>
      <w:r w:rsidR="00F4618B">
        <w:rPr>
          <w:rFonts w:ascii="Arial" w:hAnsi="Arial" w:cs="Arial"/>
          <w:sz w:val="22"/>
          <w:szCs w:val="22"/>
          <w:lang w:val="en-US"/>
        </w:rPr>
        <w:t>l</w:t>
      </w:r>
      <w:r w:rsidR="007804B7" w:rsidRPr="007804B7">
        <w:rPr>
          <w:rFonts w:ascii="Arial" w:hAnsi="Arial" w:cs="Arial"/>
          <w:sz w:val="22"/>
          <w:szCs w:val="22"/>
          <w:lang w:val="en-US"/>
        </w:rPr>
        <w:t>d: transcript Verlag 2</w:t>
      </w:r>
      <w:r w:rsidRPr="007804B7">
        <w:rPr>
          <w:rFonts w:ascii="Arial" w:hAnsi="Arial" w:cs="Arial"/>
          <w:sz w:val="22"/>
          <w:szCs w:val="22"/>
          <w:lang w:val="en-US"/>
        </w:rPr>
        <w:t>017</w:t>
      </w:r>
      <w:r w:rsidR="001D039B">
        <w:rPr>
          <w:rFonts w:ascii="Arial" w:hAnsi="Arial" w:cs="Arial"/>
          <w:sz w:val="22"/>
          <w:szCs w:val="22"/>
          <w:lang w:val="en-US"/>
        </w:rPr>
        <w:t>, S. 167-195</w:t>
      </w:r>
      <w:r w:rsidR="007804B7" w:rsidRPr="007804B7">
        <w:rPr>
          <w:rFonts w:ascii="Arial" w:hAnsi="Arial" w:cs="Arial"/>
          <w:sz w:val="22"/>
          <w:szCs w:val="22"/>
          <w:lang w:val="en-US"/>
        </w:rPr>
        <w:t>.</w:t>
      </w:r>
      <w:r w:rsidRPr="007804B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11FB4" w:rsidRDefault="00511FB4" w:rsidP="00192776">
      <w:pPr>
        <w:ind w:left="993" w:hanging="709"/>
        <w:rPr>
          <w:rFonts w:ascii="Arial" w:hAnsi="Arial" w:cs="Arial"/>
          <w:sz w:val="22"/>
          <w:szCs w:val="22"/>
          <w:lang w:val="en-US"/>
        </w:rPr>
      </w:pPr>
    </w:p>
    <w:p w:rsidR="00511FB4" w:rsidRPr="007804B7" w:rsidRDefault="00511FB4" w:rsidP="00192776">
      <w:pPr>
        <w:ind w:left="993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Riccardo Nicolosi) Introduction. In: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ebd</w:t>
      </w:r>
      <w:proofErr w:type="spellEnd"/>
      <w:r>
        <w:rPr>
          <w:rFonts w:ascii="Arial" w:hAnsi="Arial" w:cs="Arial"/>
          <w:sz w:val="22"/>
          <w:szCs w:val="22"/>
          <w:lang w:val="en-US"/>
        </w:rPr>
        <w:t>.,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S. 9-27. </w:t>
      </w:r>
    </w:p>
    <w:p w:rsidR="00CB3349" w:rsidRPr="00E11565" w:rsidRDefault="00CB3349" w:rsidP="00E11565">
      <w:pPr>
        <w:rPr>
          <w:rFonts w:ascii="Arial" w:hAnsi="Arial" w:cs="Arial"/>
          <w:sz w:val="22"/>
          <w:szCs w:val="22"/>
        </w:rPr>
      </w:pPr>
    </w:p>
    <w:p w:rsidR="00CB3349" w:rsidRDefault="00CB3349" w:rsidP="00CB3349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Lion Feuchtwangers Beschwörung der Sowjetunion als „Reich der Vernunft“. In: Daniel Fulda, Christoph Schmitt-Maaß (Hgg.): Vertriebene Vernunft? Aufklärung und Exil nach 1933. München 2017, S. 113-127.</w:t>
      </w:r>
    </w:p>
    <w:p w:rsidR="0030377C" w:rsidRDefault="0030377C" w:rsidP="00CB3349">
      <w:pPr>
        <w:ind w:left="993" w:hanging="709"/>
        <w:rPr>
          <w:rFonts w:ascii="Arial" w:hAnsi="Arial" w:cs="Arial"/>
          <w:sz w:val="22"/>
          <w:szCs w:val="22"/>
        </w:rPr>
      </w:pPr>
    </w:p>
    <w:p w:rsidR="0030377C" w:rsidRDefault="0030377C" w:rsidP="00CB3349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Unzeitgemäß und eigensinnig. </w:t>
      </w:r>
      <w:proofErr w:type="spellStart"/>
      <w:r>
        <w:rPr>
          <w:rFonts w:ascii="Arial" w:hAnsi="Arial" w:cs="Arial"/>
          <w:sz w:val="22"/>
          <w:szCs w:val="22"/>
        </w:rPr>
        <w:t>Platonovs</w:t>
      </w:r>
      <w:proofErr w:type="spellEnd"/>
      <w:r>
        <w:rPr>
          <w:rFonts w:ascii="Arial" w:hAnsi="Arial" w:cs="Arial"/>
          <w:sz w:val="22"/>
          <w:szCs w:val="22"/>
        </w:rPr>
        <w:t xml:space="preserve"> Blick auf Zentralasien. In: Osteuropa 66 (2016), 8-10: Utopie und Gewalt. Andrej </w:t>
      </w:r>
      <w:proofErr w:type="spellStart"/>
      <w:r>
        <w:rPr>
          <w:rFonts w:ascii="Arial" w:hAnsi="Arial" w:cs="Arial"/>
          <w:sz w:val="22"/>
          <w:szCs w:val="22"/>
        </w:rPr>
        <w:t>Platonov</w:t>
      </w:r>
      <w:proofErr w:type="spellEnd"/>
      <w:r>
        <w:rPr>
          <w:rFonts w:ascii="Arial" w:hAnsi="Arial" w:cs="Arial"/>
          <w:sz w:val="22"/>
          <w:szCs w:val="22"/>
        </w:rPr>
        <w:t>: Die Moderne schreiben, S. 165-189.</w:t>
      </w:r>
    </w:p>
    <w:p w:rsidR="00CB3349" w:rsidRDefault="00CB3349" w:rsidP="00CB3349">
      <w:pPr>
        <w:ind w:left="993" w:hanging="709"/>
        <w:rPr>
          <w:rFonts w:ascii="Arial" w:hAnsi="Arial" w:cs="Arial"/>
          <w:sz w:val="22"/>
          <w:szCs w:val="22"/>
        </w:rPr>
      </w:pPr>
    </w:p>
    <w:p w:rsidR="00A71B3B" w:rsidRPr="00511FB4" w:rsidRDefault="005B1F75" w:rsidP="00D34737">
      <w:pPr>
        <w:ind w:left="993" w:hanging="709"/>
        <w:rPr>
          <w:rFonts w:ascii="Arial" w:hAnsi="Arial" w:cs="Arial"/>
          <w:sz w:val="22"/>
          <w:szCs w:val="22"/>
        </w:rPr>
      </w:pPr>
      <w:r w:rsidRPr="00511FB4">
        <w:rPr>
          <w:rFonts w:ascii="Arial" w:hAnsi="Arial" w:cs="Arial"/>
          <w:sz w:val="22"/>
          <w:szCs w:val="22"/>
        </w:rPr>
        <w:t xml:space="preserve">In Zeiten des Terrors. Deutsche Schriftsteller und Künstler im sowjetischen Exil. In: Bettina </w:t>
      </w:r>
      <w:proofErr w:type="spellStart"/>
      <w:r w:rsidRPr="00511FB4">
        <w:rPr>
          <w:rFonts w:ascii="Arial" w:hAnsi="Arial" w:cs="Arial"/>
          <w:sz w:val="22"/>
          <w:szCs w:val="22"/>
        </w:rPr>
        <w:t>Nir-Vered</w:t>
      </w:r>
      <w:proofErr w:type="spellEnd"/>
      <w:r w:rsidRPr="00511FB4">
        <w:rPr>
          <w:rFonts w:ascii="Arial" w:hAnsi="Arial" w:cs="Arial"/>
          <w:sz w:val="22"/>
          <w:szCs w:val="22"/>
        </w:rPr>
        <w:t xml:space="preserve"> u.</w:t>
      </w:r>
      <w:r w:rsidR="00F4618B">
        <w:rPr>
          <w:rFonts w:ascii="Arial" w:hAnsi="Arial" w:cs="Arial"/>
          <w:sz w:val="22"/>
          <w:szCs w:val="22"/>
        </w:rPr>
        <w:t xml:space="preserve"> </w:t>
      </w:r>
      <w:r w:rsidRPr="00511FB4">
        <w:rPr>
          <w:rFonts w:ascii="Arial" w:hAnsi="Arial" w:cs="Arial"/>
          <w:sz w:val="22"/>
          <w:szCs w:val="22"/>
        </w:rPr>
        <w:t>a. (Hgg.): Carola Neher – gefeiert auf der Bühne, gestorben im Gulag. Kontexte eines Jahrhundertschick</w:t>
      </w:r>
      <w:r w:rsidR="00D34737" w:rsidRPr="00511FB4">
        <w:rPr>
          <w:rFonts w:ascii="Arial" w:hAnsi="Arial" w:cs="Arial"/>
          <w:sz w:val="22"/>
          <w:szCs w:val="22"/>
        </w:rPr>
        <w:t xml:space="preserve">sals. Berlin 2016, S. 146-180. </w:t>
      </w:r>
    </w:p>
    <w:p w:rsidR="0070731A" w:rsidRPr="00511FB4" w:rsidRDefault="0070731A" w:rsidP="00A71B3B">
      <w:pPr>
        <w:rPr>
          <w:rFonts w:ascii="Arial" w:hAnsi="Arial" w:cs="Arial"/>
          <w:sz w:val="22"/>
          <w:szCs w:val="22"/>
          <w:lang w:val="en-US"/>
        </w:rPr>
      </w:pPr>
    </w:p>
    <w:p w:rsidR="0070731A" w:rsidRPr="00511FB4" w:rsidRDefault="0070731A">
      <w:pPr>
        <w:ind w:left="993" w:hanging="709"/>
        <w:rPr>
          <w:rFonts w:ascii="Arial" w:hAnsi="Arial" w:cs="Arial"/>
          <w:sz w:val="22"/>
          <w:szCs w:val="22"/>
        </w:rPr>
      </w:pPr>
      <w:r w:rsidRPr="00511FB4">
        <w:rPr>
          <w:rFonts w:ascii="Arial" w:hAnsi="Arial" w:cs="Arial"/>
          <w:sz w:val="22"/>
          <w:szCs w:val="22"/>
        </w:rPr>
        <w:t>Erschöpft und usurpiert</w:t>
      </w:r>
      <w:r w:rsidR="00B84372" w:rsidRPr="00511FB4">
        <w:rPr>
          <w:rFonts w:ascii="Arial" w:hAnsi="Arial" w:cs="Arial"/>
          <w:sz w:val="22"/>
          <w:szCs w:val="22"/>
        </w:rPr>
        <w:t>. Plädoyer für ein erweitertes Konzept von Gulag-Literatur. In: Felic</w:t>
      </w:r>
      <w:r w:rsidR="00B84372" w:rsidRPr="00511FB4">
        <w:rPr>
          <w:rFonts w:ascii="Arial" w:hAnsi="Arial" w:cs="Arial"/>
          <w:sz w:val="22"/>
          <w:szCs w:val="22"/>
        </w:rPr>
        <w:t>i</w:t>
      </w:r>
      <w:r w:rsidR="00B84372" w:rsidRPr="00511FB4">
        <w:rPr>
          <w:rFonts w:ascii="Arial" w:hAnsi="Arial" w:cs="Arial"/>
          <w:sz w:val="22"/>
          <w:szCs w:val="22"/>
        </w:rPr>
        <w:t xml:space="preserve">tas Fischer von </w:t>
      </w:r>
      <w:proofErr w:type="spellStart"/>
      <w:r w:rsidR="00B84372" w:rsidRPr="00511FB4">
        <w:rPr>
          <w:rFonts w:ascii="Arial" w:hAnsi="Arial" w:cs="Arial"/>
          <w:sz w:val="22"/>
          <w:szCs w:val="22"/>
        </w:rPr>
        <w:t>Weikersthal</w:t>
      </w:r>
      <w:proofErr w:type="spellEnd"/>
      <w:r w:rsidR="00B84372" w:rsidRPr="00511FB4">
        <w:rPr>
          <w:rFonts w:ascii="Arial" w:hAnsi="Arial" w:cs="Arial"/>
          <w:sz w:val="22"/>
          <w:szCs w:val="22"/>
        </w:rPr>
        <w:t xml:space="preserve">, Karoline </w:t>
      </w:r>
      <w:proofErr w:type="spellStart"/>
      <w:r w:rsidR="00B84372" w:rsidRPr="00511FB4">
        <w:rPr>
          <w:rFonts w:ascii="Arial" w:hAnsi="Arial" w:cs="Arial"/>
          <w:sz w:val="22"/>
          <w:szCs w:val="22"/>
        </w:rPr>
        <w:t>Thaidigsmann</w:t>
      </w:r>
      <w:proofErr w:type="spellEnd"/>
      <w:r w:rsidR="00B84372" w:rsidRPr="00511FB4">
        <w:rPr>
          <w:rFonts w:ascii="Arial" w:hAnsi="Arial" w:cs="Arial"/>
          <w:sz w:val="22"/>
          <w:szCs w:val="22"/>
        </w:rPr>
        <w:t xml:space="preserve"> (Hgg.): (Hi</w:t>
      </w:r>
      <w:r w:rsidR="00A71B3B" w:rsidRPr="00511FB4">
        <w:rPr>
          <w:rFonts w:ascii="Arial" w:hAnsi="Arial" w:cs="Arial"/>
          <w:sz w:val="22"/>
          <w:szCs w:val="22"/>
        </w:rPr>
        <w:t>-</w:t>
      </w:r>
      <w:r w:rsidR="00B84372" w:rsidRPr="00511FB4">
        <w:rPr>
          <w:rFonts w:ascii="Arial" w:hAnsi="Arial" w:cs="Arial"/>
          <w:sz w:val="22"/>
          <w:szCs w:val="22"/>
        </w:rPr>
        <w:t>)</w:t>
      </w:r>
      <w:r w:rsidR="00A71B3B" w:rsidRPr="00511FB4">
        <w:rPr>
          <w:rFonts w:ascii="Arial" w:hAnsi="Arial" w:cs="Arial"/>
          <w:sz w:val="22"/>
          <w:szCs w:val="22"/>
        </w:rPr>
        <w:t>S</w:t>
      </w:r>
      <w:r w:rsidR="00B84372" w:rsidRPr="00511FB4">
        <w:rPr>
          <w:rFonts w:ascii="Arial" w:hAnsi="Arial" w:cs="Arial"/>
          <w:sz w:val="22"/>
          <w:szCs w:val="22"/>
        </w:rPr>
        <w:t xml:space="preserve">tories </w:t>
      </w:r>
      <w:proofErr w:type="spellStart"/>
      <w:r w:rsidR="00B84372" w:rsidRPr="00511FB4">
        <w:rPr>
          <w:rFonts w:ascii="Arial" w:hAnsi="Arial" w:cs="Arial"/>
          <w:sz w:val="22"/>
          <w:szCs w:val="22"/>
        </w:rPr>
        <w:t>of</w:t>
      </w:r>
      <w:proofErr w:type="spellEnd"/>
      <w:r w:rsidR="00B84372" w:rsidRPr="00511F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372" w:rsidRPr="00511FB4">
        <w:rPr>
          <w:rFonts w:ascii="Arial" w:hAnsi="Arial" w:cs="Arial"/>
          <w:sz w:val="22"/>
          <w:szCs w:val="22"/>
        </w:rPr>
        <w:t>the</w:t>
      </w:r>
      <w:proofErr w:type="spellEnd"/>
      <w:r w:rsidR="00B84372" w:rsidRPr="00511FB4">
        <w:rPr>
          <w:rFonts w:ascii="Arial" w:hAnsi="Arial" w:cs="Arial"/>
          <w:sz w:val="22"/>
          <w:szCs w:val="22"/>
        </w:rPr>
        <w:t xml:space="preserve"> Gulag</w:t>
      </w:r>
      <w:r w:rsidR="00A71B3B" w:rsidRPr="00511FB4">
        <w:rPr>
          <w:rFonts w:ascii="Arial" w:hAnsi="Arial" w:cs="Arial"/>
          <w:sz w:val="22"/>
          <w:szCs w:val="22"/>
        </w:rPr>
        <w:t>. Fiction and Reality. Heidelberg 2016, S. 159-174.</w:t>
      </w:r>
      <w:r w:rsidR="00B84372" w:rsidRPr="00511FB4">
        <w:rPr>
          <w:rFonts w:ascii="Arial" w:hAnsi="Arial" w:cs="Arial"/>
          <w:sz w:val="22"/>
          <w:szCs w:val="22"/>
        </w:rPr>
        <w:t xml:space="preserve"> </w:t>
      </w:r>
      <w:r w:rsidRPr="00511FB4">
        <w:rPr>
          <w:rFonts w:ascii="Arial" w:hAnsi="Arial" w:cs="Arial"/>
          <w:sz w:val="22"/>
          <w:szCs w:val="22"/>
        </w:rPr>
        <w:t xml:space="preserve"> </w:t>
      </w:r>
    </w:p>
    <w:p w:rsidR="00A71B3B" w:rsidRPr="00511FB4" w:rsidRDefault="00A71B3B">
      <w:pPr>
        <w:ind w:left="993" w:hanging="709"/>
        <w:rPr>
          <w:rFonts w:ascii="Arial" w:hAnsi="Arial" w:cs="Arial"/>
          <w:sz w:val="22"/>
          <w:szCs w:val="22"/>
        </w:rPr>
      </w:pPr>
    </w:p>
    <w:p w:rsidR="00331EC8" w:rsidRPr="00511FB4" w:rsidRDefault="00A71B3B">
      <w:pPr>
        <w:ind w:left="993" w:hanging="709"/>
        <w:rPr>
          <w:rFonts w:ascii="Arial" w:hAnsi="Arial" w:cs="Arial"/>
          <w:sz w:val="22"/>
          <w:szCs w:val="22"/>
        </w:rPr>
      </w:pPr>
      <w:r w:rsidRPr="00511FB4">
        <w:rPr>
          <w:rFonts w:ascii="Arial" w:hAnsi="Arial" w:cs="Arial"/>
          <w:sz w:val="22"/>
          <w:szCs w:val="22"/>
        </w:rPr>
        <w:t>Zugänge. Lion Feuchtwa</w:t>
      </w:r>
      <w:r w:rsidR="00331EC8" w:rsidRPr="00511FB4">
        <w:rPr>
          <w:rFonts w:ascii="Arial" w:hAnsi="Arial" w:cs="Arial"/>
          <w:sz w:val="22"/>
          <w:szCs w:val="22"/>
        </w:rPr>
        <w:t>nger</w:t>
      </w:r>
      <w:r w:rsidRPr="00511FB4">
        <w:rPr>
          <w:rFonts w:ascii="Arial" w:hAnsi="Arial" w:cs="Arial"/>
          <w:sz w:val="22"/>
          <w:szCs w:val="22"/>
        </w:rPr>
        <w:t xml:space="preserve">, Moskau 1937. In: Horst Möller, Aleksandr </w:t>
      </w:r>
      <w:proofErr w:type="spellStart"/>
      <w:r w:rsidRPr="00511FB4">
        <w:rPr>
          <w:rFonts w:ascii="Arial" w:hAnsi="Arial" w:cs="Arial"/>
          <w:sz w:val="22"/>
          <w:szCs w:val="22"/>
        </w:rPr>
        <w:t>Čubar’jan</w:t>
      </w:r>
      <w:proofErr w:type="spellEnd"/>
      <w:r w:rsidRPr="00511FB4">
        <w:rPr>
          <w:rFonts w:ascii="Arial" w:hAnsi="Arial" w:cs="Arial"/>
          <w:sz w:val="22"/>
          <w:szCs w:val="22"/>
        </w:rPr>
        <w:t xml:space="preserve"> (Hgg.): Mitteilungen der Gemeinsamen Kommission für die Erforschung der jüngeren G</w:t>
      </w:r>
      <w:r w:rsidRPr="00511FB4">
        <w:rPr>
          <w:rFonts w:ascii="Arial" w:hAnsi="Arial" w:cs="Arial"/>
          <w:sz w:val="22"/>
          <w:szCs w:val="22"/>
        </w:rPr>
        <w:t>e</w:t>
      </w:r>
      <w:r w:rsidRPr="00511FB4">
        <w:rPr>
          <w:rFonts w:ascii="Arial" w:hAnsi="Arial" w:cs="Arial"/>
          <w:sz w:val="22"/>
          <w:szCs w:val="22"/>
        </w:rPr>
        <w:t>schichte der deutsch-russischen Beziehungen, Bd. 6</w:t>
      </w:r>
      <w:r w:rsidR="00331EC8" w:rsidRPr="00511FB4">
        <w:rPr>
          <w:rFonts w:ascii="Arial" w:hAnsi="Arial" w:cs="Arial"/>
          <w:sz w:val="22"/>
          <w:szCs w:val="22"/>
        </w:rPr>
        <w:t>: Deutsch-russische Kulturbezi</w:t>
      </w:r>
      <w:r w:rsidR="00331EC8" w:rsidRPr="00511FB4">
        <w:rPr>
          <w:rFonts w:ascii="Arial" w:hAnsi="Arial" w:cs="Arial"/>
          <w:sz w:val="22"/>
          <w:szCs w:val="22"/>
        </w:rPr>
        <w:t>e</w:t>
      </w:r>
      <w:r w:rsidR="00331EC8" w:rsidRPr="00511FB4">
        <w:rPr>
          <w:rFonts w:ascii="Arial" w:hAnsi="Arial" w:cs="Arial"/>
          <w:sz w:val="22"/>
          <w:szCs w:val="22"/>
        </w:rPr>
        <w:t>hungen im 20. Jahrhundert. Einflüsse und Wechselwirkungen</w:t>
      </w:r>
      <w:r w:rsidRPr="00511FB4">
        <w:rPr>
          <w:rFonts w:ascii="Arial" w:hAnsi="Arial" w:cs="Arial"/>
          <w:sz w:val="22"/>
          <w:szCs w:val="22"/>
        </w:rPr>
        <w:t xml:space="preserve">. </w:t>
      </w:r>
      <w:r w:rsidR="00331EC8" w:rsidRPr="00511FB4">
        <w:rPr>
          <w:rFonts w:ascii="Arial" w:hAnsi="Arial" w:cs="Arial"/>
          <w:sz w:val="22"/>
          <w:szCs w:val="22"/>
        </w:rPr>
        <w:t>Berlin / Boston 2016, S. 116-125.</w:t>
      </w:r>
    </w:p>
    <w:p w:rsidR="00331EC8" w:rsidRPr="00511FB4" w:rsidRDefault="00331EC8">
      <w:pPr>
        <w:ind w:left="993" w:hanging="709"/>
        <w:rPr>
          <w:rFonts w:ascii="Arial" w:hAnsi="Arial" w:cs="Arial"/>
          <w:sz w:val="22"/>
          <w:szCs w:val="22"/>
        </w:rPr>
      </w:pPr>
    </w:p>
    <w:p w:rsidR="00A71B3B" w:rsidRPr="00331EC8" w:rsidRDefault="00331EC8">
      <w:pPr>
        <w:ind w:left="993" w:hanging="709"/>
        <w:rPr>
          <w:rFonts w:ascii="Arial" w:hAnsi="Arial" w:cs="Arial"/>
          <w:sz w:val="22"/>
          <w:szCs w:val="22"/>
          <w:lang w:val="pl-PL"/>
        </w:rPr>
      </w:pPr>
      <w:proofErr w:type="spellStart"/>
      <w:r w:rsidRPr="00511FB4">
        <w:rPr>
          <w:rFonts w:ascii="Arial" w:hAnsi="Arial" w:cs="Arial"/>
          <w:sz w:val="22"/>
          <w:szCs w:val="22"/>
        </w:rPr>
        <w:t>Dass.</w:t>
      </w:r>
      <w:proofErr w:type="spellEnd"/>
      <w:r w:rsidRPr="00511FB4">
        <w:rPr>
          <w:rFonts w:ascii="Arial" w:hAnsi="Arial" w:cs="Arial"/>
          <w:sz w:val="22"/>
          <w:szCs w:val="22"/>
        </w:rPr>
        <w:t xml:space="preserve"> russ.: </w:t>
      </w:r>
      <w:proofErr w:type="spellStart"/>
      <w:r w:rsidRPr="00511FB4">
        <w:rPr>
          <w:rFonts w:ascii="Arial" w:hAnsi="Arial" w:cs="Arial"/>
          <w:sz w:val="22"/>
          <w:szCs w:val="22"/>
        </w:rPr>
        <w:t>Podchody</w:t>
      </w:r>
      <w:proofErr w:type="spellEnd"/>
      <w:r w:rsidRPr="00511FB4">
        <w:rPr>
          <w:rFonts w:ascii="Arial" w:hAnsi="Arial" w:cs="Arial"/>
          <w:sz w:val="22"/>
          <w:szCs w:val="22"/>
        </w:rPr>
        <w:t xml:space="preserve">. Lion </w:t>
      </w:r>
      <w:proofErr w:type="spellStart"/>
      <w:r w:rsidRPr="00511FB4">
        <w:rPr>
          <w:rFonts w:ascii="Arial" w:hAnsi="Arial" w:cs="Arial"/>
          <w:sz w:val="22"/>
          <w:szCs w:val="22"/>
        </w:rPr>
        <w:t>Fejchtvanger</w:t>
      </w:r>
      <w:proofErr w:type="spellEnd"/>
      <w:r w:rsidRPr="00511F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11FB4">
        <w:rPr>
          <w:rFonts w:ascii="Arial" w:hAnsi="Arial" w:cs="Arial"/>
          <w:sz w:val="22"/>
          <w:szCs w:val="22"/>
        </w:rPr>
        <w:t>Moskva</w:t>
      </w:r>
      <w:proofErr w:type="spellEnd"/>
      <w:r w:rsidRPr="00511FB4">
        <w:rPr>
          <w:rFonts w:ascii="Arial" w:hAnsi="Arial" w:cs="Arial"/>
          <w:sz w:val="22"/>
          <w:szCs w:val="22"/>
        </w:rPr>
        <w:t xml:space="preserve"> 1937. </w:t>
      </w:r>
      <w:r w:rsidRPr="00511FB4">
        <w:rPr>
          <w:rFonts w:ascii="Arial" w:hAnsi="Arial" w:cs="Arial"/>
          <w:sz w:val="22"/>
          <w:szCs w:val="22"/>
          <w:lang w:val="pl-PL"/>
        </w:rPr>
        <w:t>In: Soobščenija Sovmestnoj komissii po izučeniju novejšej istorii rossijsko-germanskich otnošenij. Pod red. Aleksandra Čubar’jana i Chorsta Mëllera, Bd. 6: Rossijsko-germaniskie kul’turnye svjazi v XX veke. Vlijanie i vzaimodejtsvie. Berlin / Boston 2016, S. 121-131.</w:t>
      </w:r>
      <w:r w:rsidR="00A71B3B" w:rsidRPr="00331EC8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A71B3B" w:rsidRPr="00331EC8" w:rsidRDefault="00A71B3B">
      <w:pPr>
        <w:ind w:left="993" w:hanging="709"/>
        <w:rPr>
          <w:rFonts w:ascii="Arial" w:hAnsi="Arial" w:cs="Arial"/>
          <w:sz w:val="22"/>
          <w:szCs w:val="22"/>
          <w:lang w:val="pl-PL"/>
        </w:rPr>
      </w:pPr>
    </w:p>
    <w:p w:rsidR="00A71B3B" w:rsidRPr="005B7986" w:rsidRDefault="00A71B3B" w:rsidP="00A71B3B">
      <w:pPr>
        <w:ind w:left="993" w:hanging="709"/>
        <w:rPr>
          <w:rFonts w:ascii="Arial" w:hAnsi="Arial" w:cs="Arial"/>
          <w:sz w:val="22"/>
          <w:szCs w:val="22"/>
          <w:lang w:val="en-US"/>
        </w:rPr>
      </w:pPr>
      <w:r w:rsidRPr="005B7986">
        <w:rPr>
          <w:rFonts w:ascii="Arial" w:hAnsi="Arial" w:cs="Arial"/>
          <w:sz w:val="22"/>
          <w:szCs w:val="22"/>
        </w:rPr>
        <w:t xml:space="preserve">Eine Welt voller Missverständnisse oder </w:t>
      </w:r>
      <w:proofErr w:type="spellStart"/>
      <w:r w:rsidRPr="005B7986">
        <w:rPr>
          <w:rFonts w:ascii="Arial" w:hAnsi="Arial" w:cs="Arial"/>
          <w:sz w:val="22"/>
          <w:szCs w:val="22"/>
        </w:rPr>
        <w:t>Zwischen</w:t>
      </w:r>
      <w:proofErr w:type="spellEnd"/>
      <w:r w:rsidRPr="005B7986">
        <w:rPr>
          <w:rFonts w:ascii="Arial" w:hAnsi="Arial" w:cs="Arial"/>
          <w:sz w:val="22"/>
          <w:szCs w:val="22"/>
        </w:rPr>
        <w:t xml:space="preserve"> allen Stühlen. </w:t>
      </w:r>
      <w:r w:rsidRPr="00A71B3B">
        <w:rPr>
          <w:rFonts w:ascii="Arial" w:hAnsi="Arial" w:cs="Arial"/>
          <w:sz w:val="22"/>
          <w:szCs w:val="22"/>
        </w:rPr>
        <w:t>Lion Feuchtwanger im Ka</w:t>
      </w:r>
      <w:r w:rsidRPr="00A71B3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ten Krieg / </w:t>
      </w:r>
      <w:proofErr w:type="spellStart"/>
      <w:r>
        <w:rPr>
          <w:rFonts w:ascii="Arial" w:hAnsi="Arial" w:cs="Arial"/>
          <w:sz w:val="22"/>
          <w:szCs w:val="22"/>
        </w:rPr>
        <w:t>dass.</w:t>
      </w:r>
      <w:proofErr w:type="spellEnd"/>
      <w:r>
        <w:rPr>
          <w:rFonts w:ascii="Arial" w:hAnsi="Arial" w:cs="Arial"/>
          <w:sz w:val="22"/>
          <w:szCs w:val="22"/>
        </w:rPr>
        <w:t xml:space="preserve"> e</w:t>
      </w:r>
      <w:r w:rsidRPr="00A71B3B">
        <w:rPr>
          <w:rFonts w:ascii="Arial" w:hAnsi="Arial" w:cs="Arial"/>
          <w:sz w:val="22"/>
          <w:szCs w:val="22"/>
        </w:rPr>
        <w:t xml:space="preserve">ngl. </w:t>
      </w:r>
      <w:r w:rsidRPr="00A71B3B">
        <w:rPr>
          <w:rFonts w:ascii="Arial" w:hAnsi="Arial" w:cs="Arial"/>
          <w:bCs/>
          <w:sz w:val="22"/>
          <w:szCs w:val="22"/>
        </w:rPr>
        <w:t xml:space="preserve"> </w:t>
      </w:r>
      <w:r w:rsidRPr="00331EC8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331EC8">
        <w:rPr>
          <w:rFonts w:ascii="Arial" w:hAnsi="Arial" w:cs="Arial"/>
          <w:bCs/>
          <w:sz w:val="22"/>
          <w:szCs w:val="22"/>
        </w:rPr>
        <w:t>world</w:t>
      </w:r>
      <w:proofErr w:type="spellEnd"/>
      <w:r w:rsidRPr="00331EC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31EC8">
        <w:rPr>
          <w:rFonts w:ascii="Arial" w:hAnsi="Arial" w:cs="Arial"/>
          <w:bCs/>
          <w:sz w:val="22"/>
          <w:szCs w:val="22"/>
        </w:rPr>
        <w:t>of</w:t>
      </w:r>
      <w:proofErr w:type="spellEnd"/>
      <w:r w:rsidRPr="00331EC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31EC8">
        <w:rPr>
          <w:rFonts w:ascii="Arial" w:hAnsi="Arial" w:cs="Arial"/>
          <w:bCs/>
          <w:sz w:val="22"/>
          <w:szCs w:val="22"/>
        </w:rPr>
        <w:t>mis</w:t>
      </w:r>
      <w:proofErr w:type="spellEnd"/>
      <w:r w:rsidRPr="005B7986">
        <w:rPr>
          <w:rFonts w:ascii="Arial" w:hAnsi="Arial" w:cs="Arial"/>
          <w:bCs/>
          <w:sz w:val="22"/>
          <w:szCs w:val="22"/>
          <w:lang w:val="en-US"/>
        </w:rPr>
        <w:t xml:space="preserve">understandings or </w:t>
      </w:r>
      <w:r>
        <w:rPr>
          <w:rFonts w:ascii="Arial" w:hAnsi="Arial" w:cs="Arial"/>
          <w:bCs/>
          <w:sz w:val="22"/>
          <w:szCs w:val="22"/>
          <w:lang w:val="en-US"/>
        </w:rPr>
        <w:t>S</w:t>
      </w:r>
      <w:r w:rsidRPr="005B7986">
        <w:rPr>
          <w:rFonts w:ascii="Arial" w:hAnsi="Arial" w:cs="Arial"/>
          <w:bCs/>
          <w:sz w:val="22"/>
          <w:szCs w:val="22"/>
          <w:lang w:val="en-US"/>
        </w:rPr>
        <w:t xml:space="preserve">itting on the fence. Lion Feuchtwanger </w:t>
      </w:r>
      <w:r>
        <w:rPr>
          <w:rFonts w:ascii="Arial" w:hAnsi="Arial" w:cs="Arial"/>
          <w:bCs/>
          <w:sz w:val="22"/>
          <w:szCs w:val="22"/>
          <w:lang w:val="en-US"/>
        </w:rPr>
        <w:t>during</w:t>
      </w:r>
      <w:r w:rsidRPr="005B7986">
        <w:rPr>
          <w:rFonts w:ascii="Arial" w:hAnsi="Arial" w:cs="Arial"/>
          <w:bCs/>
          <w:sz w:val="22"/>
          <w:szCs w:val="22"/>
          <w:lang w:val="en-US"/>
        </w:rPr>
        <w:t xml:space="preserve"> the Cold War</w:t>
      </w:r>
      <w:r>
        <w:rPr>
          <w:rFonts w:ascii="Arial" w:hAnsi="Arial" w:cs="Arial"/>
          <w:bCs/>
          <w:sz w:val="22"/>
          <w:szCs w:val="22"/>
          <w:lang w:val="en-US"/>
        </w:rPr>
        <w:t>. In: Annette Rupp (Hg.): Checkpoint California. Berlin 2015, S. 91-107.</w:t>
      </w:r>
    </w:p>
    <w:p w:rsidR="00CD5E3D" w:rsidRDefault="00CD5E3D">
      <w:pPr>
        <w:ind w:left="993" w:hanging="709"/>
        <w:rPr>
          <w:rFonts w:ascii="Arial" w:hAnsi="Arial" w:cs="Arial"/>
          <w:sz w:val="22"/>
          <w:szCs w:val="22"/>
        </w:rPr>
      </w:pPr>
    </w:p>
    <w:p w:rsidR="0070731A" w:rsidRPr="0070731A" w:rsidRDefault="0070731A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Zwischen Gerücht und Skandal. Zur Rezeption von Lion Feuchtwangers Reisebericht </w:t>
      </w:r>
      <w:r w:rsidRPr="0070731A">
        <w:rPr>
          <w:rFonts w:ascii="Arial" w:hAnsi="Arial" w:cs="Arial"/>
          <w:i/>
          <w:sz w:val="22"/>
          <w:szCs w:val="22"/>
        </w:rPr>
        <w:t>Mo</w:t>
      </w:r>
      <w:r w:rsidRPr="0070731A">
        <w:rPr>
          <w:rFonts w:ascii="Arial" w:hAnsi="Arial" w:cs="Arial"/>
          <w:i/>
          <w:sz w:val="22"/>
          <w:szCs w:val="22"/>
        </w:rPr>
        <w:t>s</w:t>
      </w:r>
      <w:r w:rsidRPr="0070731A">
        <w:rPr>
          <w:rFonts w:ascii="Arial" w:hAnsi="Arial" w:cs="Arial"/>
          <w:i/>
          <w:sz w:val="22"/>
          <w:szCs w:val="22"/>
        </w:rPr>
        <w:t>kau 1937</w:t>
      </w:r>
      <w:r>
        <w:rPr>
          <w:rFonts w:ascii="Arial" w:hAnsi="Arial" w:cs="Arial"/>
          <w:sz w:val="22"/>
          <w:szCs w:val="22"/>
        </w:rPr>
        <w:t xml:space="preserve"> im geteilten und geeinten Deutschland. </w:t>
      </w:r>
      <w:r w:rsidRPr="0070731A">
        <w:rPr>
          <w:rFonts w:ascii="Arial" w:hAnsi="Arial" w:cs="Arial"/>
          <w:sz w:val="22"/>
          <w:szCs w:val="22"/>
        </w:rPr>
        <w:t>In: Geoffrey V. Davis (</w:t>
      </w:r>
      <w:proofErr w:type="spellStart"/>
      <w:r w:rsidRPr="0070731A">
        <w:rPr>
          <w:rFonts w:ascii="Arial" w:hAnsi="Arial" w:cs="Arial"/>
          <w:sz w:val="22"/>
          <w:szCs w:val="22"/>
        </w:rPr>
        <w:t>Hg</w:t>
      </w:r>
      <w:proofErr w:type="spellEnd"/>
      <w:r w:rsidRPr="0070731A">
        <w:rPr>
          <w:rFonts w:ascii="Arial" w:hAnsi="Arial" w:cs="Arial"/>
          <w:sz w:val="22"/>
          <w:szCs w:val="22"/>
        </w:rPr>
        <w:t>.): Feuch</w:t>
      </w:r>
      <w:r w:rsidRPr="0070731A">
        <w:rPr>
          <w:rFonts w:ascii="Arial" w:hAnsi="Arial" w:cs="Arial"/>
          <w:sz w:val="22"/>
          <w:szCs w:val="22"/>
        </w:rPr>
        <w:t>t</w:t>
      </w:r>
      <w:r w:rsidRPr="0070731A">
        <w:rPr>
          <w:rFonts w:ascii="Arial" w:hAnsi="Arial" w:cs="Arial"/>
          <w:sz w:val="22"/>
          <w:szCs w:val="22"/>
        </w:rPr>
        <w:t>wanger und Berlin. Feuchtwanger Studies vol. IV. Bern 2015, S. 387-401.</w:t>
      </w:r>
    </w:p>
    <w:p w:rsidR="0070731A" w:rsidRPr="0070731A" w:rsidRDefault="0070731A">
      <w:pPr>
        <w:ind w:left="993" w:hanging="709"/>
        <w:rPr>
          <w:rFonts w:ascii="Arial" w:hAnsi="Arial" w:cs="Arial"/>
          <w:sz w:val="22"/>
          <w:szCs w:val="22"/>
        </w:rPr>
      </w:pPr>
    </w:p>
    <w:p w:rsidR="0070731A" w:rsidRPr="0070731A" w:rsidRDefault="0070731A">
      <w:pPr>
        <w:ind w:left="993" w:hanging="709"/>
        <w:rPr>
          <w:rFonts w:ascii="Arial" w:hAnsi="Arial" w:cs="Arial"/>
          <w:sz w:val="22"/>
          <w:szCs w:val="22"/>
          <w:lang w:val="en-US"/>
        </w:rPr>
      </w:pPr>
      <w:r w:rsidRPr="0070731A">
        <w:rPr>
          <w:rFonts w:ascii="Arial" w:hAnsi="Arial" w:cs="Arial"/>
          <w:sz w:val="22"/>
          <w:szCs w:val="22"/>
        </w:rPr>
        <w:t xml:space="preserve">Der Stalinversteher. </w:t>
      </w:r>
      <w:r w:rsidRPr="0070731A">
        <w:rPr>
          <w:rFonts w:ascii="Arial" w:hAnsi="Arial" w:cs="Arial"/>
          <w:sz w:val="22"/>
          <w:szCs w:val="22"/>
          <w:lang w:val="en-US"/>
        </w:rPr>
        <w:t xml:space="preserve">Lion Feuchtwanger in </w:t>
      </w:r>
      <w:proofErr w:type="spellStart"/>
      <w:r w:rsidRPr="0070731A">
        <w:rPr>
          <w:rFonts w:ascii="Arial" w:hAnsi="Arial" w:cs="Arial"/>
          <w:sz w:val="22"/>
          <w:szCs w:val="22"/>
          <w:lang w:val="en-US"/>
        </w:rPr>
        <w:t>Moskau</w:t>
      </w:r>
      <w:proofErr w:type="spellEnd"/>
      <w:r w:rsidRPr="0070731A">
        <w:rPr>
          <w:rFonts w:ascii="Arial" w:hAnsi="Arial" w:cs="Arial"/>
          <w:sz w:val="22"/>
          <w:szCs w:val="22"/>
          <w:lang w:val="en-US"/>
        </w:rPr>
        <w:t xml:space="preserve"> 1937. In: </w:t>
      </w:r>
      <w:proofErr w:type="spellStart"/>
      <w:r w:rsidRPr="0070731A">
        <w:rPr>
          <w:rFonts w:ascii="Arial" w:hAnsi="Arial" w:cs="Arial"/>
          <w:sz w:val="22"/>
          <w:szCs w:val="22"/>
          <w:lang w:val="en-US"/>
        </w:rPr>
        <w:t>Osteuropa</w:t>
      </w:r>
      <w:proofErr w:type="spellEnd"/>
      <w:r w:rsidRPr="0070731A">
        <w:rPr>
          <w:rFonts w:ascii="Arial" w:hAnsi="Arial" w:cs="Arial"/>
          <w:sz w:val="22"/>
          <w:szCs w:val="22"/>
          <w:lang w:val="en-US"/>
        </w:rPr>
        <w:t xml:space="preserve"> 11-12/2014, S. </w:t>
      </w:r>
      <w:r w:rsidR="006D6EA7">
        <w:rPr>
          <w:rFonts w:ascii="Arial" w:hAnsi="Arial" w:cs="Arial"/>
          <w:sz w:val="22"/>
          <w:szCs w:val="22"/>
          <w:lang w:val="en-US"/>
        </w:rPr>
        <w:t>59-80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70731A" w:rsidRPr="0070731A" w:rsidRDefault="0070731A">
      <w:pPr>
        <w:ind w:left="993" w:hanging="709"/>
        <w:rPr>
          <w:rFonts w:ascii="Arial" w:hAnsi="Arial" w:cs="Arial"/>
          <w:sz w:val="22"/>
          <w:szCs w:val="22"/>
          <w:lang w:val="en-US"/>
        </w:rPr>
      </w:pPr>
    </w:p>
    <w:p w:rsidR="00CD5E3D" w:rsidRDefault="00CD5E3D">
      <w:pPr>
        <w:ind w:left="993" w:hanging="709"/>
        <w:rPr>
          <w:rFonts w:ascii="Arial" w:hAnsi="Arial" w:cs="Arial"/>
          <w:sz w:val="22"/>
          <w:szCs w:val="22"/>
        </w:rPr>
      </w:pPr>
      <w:proofErr w:type="spellStart"/>
      <w:r w:rsidRPr="00D34737">
        <w:rPr>
          <w:rFonts w:ascii="Arial" w:hAnsi="Arial" w:cs="Arial"/>
          <w:sz w:val="22"/>
          <w:szCs w:val="22"/>
          <w:lang w:val="en-US"/>
        </w:rPr>
        <w:t>Emigrés</w:t>
      </w:r>
      <w:proofErr w:type="spellEnd"/>
      <w:r w:rsidRPr="00D34737">
        <w:rPr>
          <w:rFonts w:ascii="Arial" w:hAnsi="Arial" w:cs="Arial"/>
          <w:sz w:val="22"/>
          <w:szCs w:val="22"/>
          <w:lang w:val="en-US"/>
        </w:rPr>
        <w:t xml:space="preserve"> in the Soviet Union and their Return to a Divided Germany. In: Ian Wallace (Hg.): </w:t>
      </w:r>
      <w:r w:rsidR="0070731A" w:rsidRPr="00D34737">
        <w:rPr>
          <w:rFonts w:ascii="Arial" w:hAnsi="Arial" w:cs="Arial"/>
          <w:sz w:val="22"/>
          <w:szCs w:val="22"/>
          <w:lang w:val="en-US"/>
        </w:rPr>
        <w:t>F</w:t>
      </w:r>
      <w:proofErr w:type="spellStart"/>
      <w:r w:rsidR="0070731A" w:rsidRPr="00D34737">
        <w:rPr>
          <w:rFonts w:ascii="Arial" w:hAnsi="Arial" w:cs="Arial"/>
          <w:sz w:val="22"/>
          <w:szCs w:val="22"/>
        </w:rPr>
        <w:t>euchtwanger</w:t>
      </w:r>
      <w:proofErr w:type="spellEnd"/>
      <w:r w:rsidR="0070731A" w:rsidRPr="00D34737">
        <w:rPr>
          <w:rFonts w:ascii="Arial" w:hAnsi="Arial" w:cs="Arial"/>
          <w:sz w:val="22"/>
          <w:szCs w:val="22"/>
        </w:rPr>
        <w:t xml:space="preserve"> and Remigration (</w:t>
      </w:r>
      <w:r w:rsidRPr="00D34737">
        <w:rPr>
          <w:rFonts w:ascii="Arial" w:hAnsi="Arial" w:cs="Arial"/>
          <w:sz w:val="22"/>
          <w:szCs w:val="22"/>
        </w:rPr>
        <w:t>Feuchtwanger Studies vol. III</w:t>
      </w:r>
      <w:r w:rsidR="0070731A" w:rsidRPr="00D34737">
        <w:rPr>
          <w:rFonts w:ascii="Arial" w:hAnsi="Arial" w:cs="Arial"/>
          <w:sz w:val="22"/>
          <w:szCs w:val="22"/>
        </w:rPr>
        <w:t>). Bern 2013</w:t>
      </w:r>
      <w:r w:rsidR="00815021" w:rsidRPr="00D34737">
        <w:rPr>
          <w:rFonts w:ascii="Arial" w:hAnsi="Arial" w:cs="Arial"/>
          <w:sz w:val="22"/>
          <w:szCs w:val="22"/>
        </w:rPr>
        <w:t>, S. 405-419</w:t>
      </w:r>
      <w:r w:rsidR="0070731A" w:rsidRPr="00D34737">
        <w:rPr>
          <w:rFonts w:ascii="Arial" w:hAnsi="Arial" w:cs="Arial"/>
          <w:sz w:val="22"/>
          <w:szCs w:val="22"/>
        </w:rPr>
        <w:t>.</w:t>
      </w:r>
    </w:p>
    <w:p w:rsidR="00357C64" w:rsidRDefault="00357C64">
      <w:pPr>
        <w:ind w:left="993" w:hanging="709"/>
        <w:rPr>
          <w:rFonts w:ascii="Arial" w:hAnsi="Arial" w:cs="Arial"/>
          <w:sz w:val="22"/>
          <w:szCs w:val="22"/>
        </w:rPr>
      </w:pPr>
    </w:p>
    <w:p w:rsidR="00357C64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Verpasste Freundschaft. Zur sowjetischen Präsenz im öffentlichen Leben der SBZ und DDR</w:t>
      </w:r>
      <w:r w:rsidR="00E56F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In: Russen &amp; Deutsche. 1000 Jahre Geschichte, Kunst und Kultur</w:t>
      </w:r>
      <w:r w:rsidR="00357C64">
        <w:rPr>
          <w:rFonts w:ascii="Arial" w:hAnsi="Arial" w:cs="Arial"/>
          <w:sz w:val="22"/>
          <w:szCs w:val="22"/>
        </w:rPr>
        <w:t>. Essays. Peter</w:t>
      </w:r>
      <w:r w:rsidR="00357C64">
        <w:rPr>
          <w:rFonts w:ascii="Arial" w:hAnsi="Arial" w:cs="Arial"/>
          <w:sz w:val="22"/>
          <w:szCs w:val="22"/>
        </w:rPr>
        <w:t>s</w:t>
      </w:r>
      <w:r w:rsidR="00357C64">
        <w:rPr>
          <w:rFonts w:ascii="Arial" w:hAnsi="Arial" w:cs="Arial"/>
          <w:sz w:val="22"/>
          <w:szCs w:val="22"/>
        </w:rPr>
        <w:t>berg 2012, S. 472-477.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D5E3D" w:rsidRDefault="00CD5E3D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357C64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Dass. russ.: </w:t>
      </w:r>
      <w:proofErr w:type="spellStart"/>
      <w:r>
        <w:rPr>
          <w:rFonts w:ascii="Arial" w:hAnsi="Arial" w:cs="Arial"/>
          <w:sz w:val="22"/>
          <w:szCs w:val="22"/>
        </w:rPr>
        <w:t>Nesostojavšajasja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družba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Sovetskoe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prisutstvie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obščestvennoj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žizni</w:t>
      </w:r>
      <w:proofErr w:type="spellEnd"/>
      <w:r>
        <w:rPr>
          <w:rFonts w:ascii="Arial" w:hAnsi="Arial" w:cs="Arial"/>
          <w:sz w:val="22"/>
          <w:szCs w:val="22"/>
        </w:rPr>
        <w:t xml:space="preserve"> SOZ i GDR. In: </w:t>
      </w:r>
      <w:proofErr w:type="spellStart"/>
      <w:r w:rsidR="00FD77CB">
        <w:rPr>
          <w:rFonts w:ascii="Arial" w:hAnsi="Arial" w:cs="Arial"/>
          <w:sz w:val="22"/>
          <w:szCs w:val="22"/>
        </w:rPr>
        <w:t>Russkie</w:t>
      </w:r>
      <w:proofErr w:type="spellEnd"/>
      <w:r w:rsidR="00FD77CB">
        <w:rPr>
          <w:rFonts w:ascii="Arial" w:hAnsi="Arial" w:cs="Arial"/>
          <w:sz w:val="22"/>
          <w:szCs w:val="22"/>
        </w:rPr>
        <w:t xml:space="preserve"> i</w:t>
      </w:r>
      <w:r w:rsidR="00C30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B13">
        <w:rPr>
          <w:rFonts w:ascii="Arial" w:hAnsi="Arial" w:cs="Arial"/>
          <w:sz w:val="22"/>
          <w:szCs w:val="22"/>
        </w:rPr>
        <w:t>nemcy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. 1000 </w:t>
      </w:r>
      <w:proofErr w:type="spellStart"/>
      <w:r w:rsidR="00C30B13">
        <w:rPr>
          <w:rFonts w:ascii="Arial" w:hAnsi="Arial" w:cs="Arial"/>
          <w:sz w:val="22"/>
          <w:szCs w:val="22"/>
        </w:rPr>
        <w:t>let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B13">
        <w:rPr>
          <w:rFonts w:ascii="Arial" w:hAnsi="Arial" w:cs="Arial"/>
          <w:sz w:val="22"/>
          <w:szCs w:val="22"/>
        </w:rPr>
        <w:t>istorii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30B13">
        <w:rPr>
          <w:rFonts w:ascii="Arial" w:hAnsi="Arial" w:cs="Arial"/>
          <w:sz w:val="22"/>
          <w:szCs w:val="22"/>
        </w:rPr>
        <w:t>iskusstva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30B13">
        <w:rPr>
          <w:rFonts w:ascii="Arial" w:hAnsi="Arial" w:cs="Arial"/>
          <w:sz w:val="22"/>
          <w:szCs w:val="22"/>
        </w:rPr>
        <w:t>kul’tury</w:t>
      </w:r>
      <w:proofErr w:type="spellEnd"/>
      <w:r w:rsidR="00FD77CB">
        <w:rPr>
          <w:rFonts w:ascii="Arial" w:hAnsi="Arial" w:cs="Arial"/>
          <w:sz w:val="22"/>
          <w:szCs w:val="22"/>
        </w:rPr>
        <w:t xml:space="preserve">. Esse. Petersberg 2012, S. </w:t>
      </w:r>
      <w:r w:rsidR="00280708">
        <w:rPr>
          <w:rFonts w:ascii="Arial" w:hAnsi="Arial" w:cs="Arial"/>
          <w:sz w:val="22"/>
          <w:szCs w:val="22"/>
        </w:rPr>
        <w:t>484-489.</w:t>
      </w:r>
    </w:p>
    <w:p w:rsidR="00C30B13" w:rsidRDefault="00C30B13" w:rsidP="00357C64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Ordnungen des Zeigens und Sehens. Westliche Intellektuelle und ihre sowjetischen Guides Mitte der 1930er Jahre. In: Elmar Schenkel, Stefan Lampadius (Hgg.): </w:t>
      </w:r>
      <w:proofErr w:type="spellStart"/>
      <w:r>
        <w:rPr>
          <w:rFonts w:ascii="Arial" w:hAnsi="Arial" w:cs="Arial"/>
          <w:sz w:val="22"/>
          <w:szCs w:val="22"/>
        </w:rPr>
        <w:t>Under</w:t>
      </w:r>
      <w:proofErr w:type="spellEnd"/>
      <w:r>
        <w:rPr>
          <w:rFonts w:ascii="Arial" w:hAnsi="Arial" w:cs="Arial"/>
          <w:sz w:val="22"/>
          <w:szCs w:val="22"/>
        </w:rPr>
        <w:t xml:space="preserve"> Western and Eastern Eyes. Ost und West in der Reiseliteratur des 20. </w:t>
      </w:r>
      <w:r>
        <w:rPr>
          <w:rFonts w:ascii="Arial" w:hAnsi="Arial" w:cs="Arial"/>
          <w:sz w:val="22"/>
          <w:szCs w:val="22"/>
          <w:lang w:val="en-GB"/>
        </w:rPr>
        <w:t>Jahrhunderts. Leipzig 2012, S. 91-108</w:t>
      </w:r>
      <w:r w:rsidR="00357C64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C30B13" w:rsidRDefault="00C30B13" w:rsidP="00357C64">
      <w:pPr>
        <w:rPr>
          <w:rFonts w:ascii="Arial" w:hAnsi="Arial" w:cs="Arial"/>
          <w:sz w:val="22"/>
          <w:szCs w:val="22"/>
          <w:lang w:val="fr-FR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</w:t>
      </w:r>
      <w:proofErr w:type="spellStart"/>
      <w:r>
        <w:rPr>
          <w:rFonts w:ascii="Arial" w:hAnsi="Arial" w:cs="Arial"/>
          <w:sz w:val="22"/>
          <w:szCs w:val="22"/>
        </w:rPr>
        <w:t>Perekovka</w:t>
      </w:r>
      <w:proofErr w:type="spellEnd"/>
      <w:r>
        <w:rPr>
          <w:rFonts w:ascii="Arial" w:hAnsi="Arial" w:cs="Arial"/>
          <w:sz w:val="22"/>
          <w:szCs w:val="22"/>
        </w:rPr>
        <w:t>“. Tschekisten und Schriftsteller als „Ingenieure der menschlichen Seele“. In: Jahrbuch für Historische Kommunismusforschung 2012. Berlin</w:t>
      </w:r>
      <w:r w:rsidR="005168E4">
        <w:rPr>
          <w:rFonts w:ascii="Arial" w:hAnsi="Arial" w:cs="Arial"/>
          <w:sz w:val="22"/>
          <w:szCs w:val="22"/>
        </w:rPr>
        <w:t xml:space="preserve"> 2012,</w:t>
      </w:r>
      <w:r>
        <w:rPr>
          <w:rFonts w:ascii="Arial" w:hAnsi="Arial" w:cs="Arial"/>
          <w:sz w:val="22"/>
          <w:szCs w:val="22"/>
        </w:rPr>
        <w:t xml:space="preserve"> S. 11-26. 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</w:t>
      </w:r>
      <w:proofErr w:type="spellEnd"/>
      <w:r>
        <w:rPr>
          <w:rFonts w:ascii="Arial" w:hAnsi="Arial" w:cs="Arial"/>
          <w:sz w:val="22"/>
          <w:szCs w:val="22"/>
        </w:rPr>
        <w:t xml:space="preserve"> anti-Gide </w:t>
      </w:r>
      <w:proofErr w:type="spellStart"/>
      <w:r>
        <w:rPr>
          <w:rFonts w:ascii="Arial" w:hAnsi="Arial" w:cs="Arial"/>
          <w:sz w:val="22"/>
          <w:szCs w:val="22"/>
        </w:rPr>
        <w:t>allemand</w:t>
      </w:r>
      <w:proofErr w:type="spellEnd"/>
      <w:r>
        <w:rPr>
          <w:rFonts w:ascii="Arial" w:hAnsi="Arial" w:cs="Arial"/>
          <w:sz w:val="22"/>
          <w:szCs w:val="22"/>
        </w:rPr>
        <w:t>: Lion Feuchtwanger. In: Cahiers du Monde russe 52 (2011), 1, S. 115-132.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357C64" w:rsidRDefault="00357C64" w:rsidP="00357C64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Grenzfälle. Die Remigration aus der Sowjetunion in das geteilte Nachkriegsdeutschland. In: Exil. Forschung, 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kenntnisse, Ergebnisse 31 (2011), 2, S. 5-19.</w:t>
      </w:r>
    </w:p>
    <w:p w:rsidR="00357C64" w:rsidRDefault="00357C64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„Ich bin glücklich, in der Sowjetunion gewesen zu sein“. Deutsche Schriftsteller im sowjet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schen Exil. In: Horst Möller</w:t>
      </w:r>
      <w:r w:rsidR="00E56F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Aleksandr </w:t>
      </w:r>
      <w:proofErr w:type="spellStart"/>
      <w:r>
        <w:rPr>
          <w:rFonts w:ascii="Arial" w:hAnsi="Arial" w:cs="Arial"/>
          <w:sz w:val="22"/>
          <w:szCs w:val="22"/>
        </w:rPr>
        <w:t>Čubar’jan</w:t>
      </w:r>
      <w:proofErr w:type="spellEnd"/>
      <w:r>
        <w:rPr>
          <w:rFonts w:ascii="Arial" w:hAnsi="Arial" w:cs="Arial"/>
          <w:sz w:val="22"/>
          <w:szCs w:val="22"/>
        </w:rPr>
        <w:t xml:space="preserve"> (Hgg.): Mitteilungen der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meinsamen Kommission für die Erforschung der jüngeren Geschichte der deutsch-russischen B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ziehungen, Bd. 4. München 2010, S. 114-133.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 w:rsidP="00357C64">
      <w:pPr>
        <w:ind w:left="993" w:hanging="709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Dass. russ.: „Ja </w:t>
      </w:r>
      <w:proofErr w:type="spellStart"/>
      <w:r>
        <w:rPr>
          <w:rFonts w:ascii="Arial" w:hAnsi="Arial" w:cs="Arial"/>
          <w:sz w:val="22"/>
          <w:szCs w:val="22"/>
        </w:rPr>
        <w:t>sčastliv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byl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Sovetskom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Sojuze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>Nemeckie pisateli-ėmigranty v SSSR. In: Soobščenija Sovmestnoj komissii po izučeniju novejšej istorii rossijsko-germanskich otnošenij. Pod red. Aleksandra Čubar’jana i Chorsta Mëllera</w:t>
      </w:r>
      <w:r w:rsidR="00331EC8">
        <w:rPr>
          <w:rFonts w:ascii="Arial" w:hAnsi="Arial" w:cs="Arial"/>
          <w:sz w:val="22"/>
          <w:szCs w:val="22"/>
          <w:lang w:val="pl-PL"/>
        </w:rPr>
        <w:t>, Bd. 4</w:t>
      </w:r>
      <w:r>
        <w:rPr>
          <w:rFonts w:ascii="Arial" w:hAnsi="Arial" w:cs="Arial"/>
          <w:sz w:val="22"/>
          <w:szCs w:val="22"/>
          <w:lang w:val="pl-PL"/>
        </w:rPr>
        <w:t xml:space="preserve">. München 2010, S. 118-138. 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pl-PL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Lion Feuchtwangers Dolmetscherin. Die Rapporte der Dora </w:t>
      </w:r>
      <w:proofErr w:type="spellStart"/>
      <w:r>
        <w:rPr>
          <w:rFonts w:ascii="Arial" w:hAnsi="Arial" w:cs="Arial"/>
          <w:sz w:val="22"/>
          <w:szCs w:val="22"/>
        </w:rPr>
        <w:t>Karawkina</w:t>
      </w:r>
      <w:proofErr w:type="spellEnd"/>
      <w:r>
        <w:rPr>
          <w:rFonts w:ascii="Arial" w:hAnsi="Arial" w:cs="Arial"/>
          <w:sz w:val="22"/>
          <w:szCs w:val="22"/>
        </w:rPr>
        <w:t>. In: Exil. Forschung, Erkenntnisse, Ergebnisse 30 (2010), 1, S. 28-51.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Literarische Staatsbesuche. Prominente Autoren des Westens zu Gast in Stalins Sowjetun</w:t>
      </w:r>
      <w:r>
        <w:rPr>
          <w:rFonts w:ascii="Arial" w:hAnsi="Arial" w:cs="Arial"/>
          <w:sz w:val="22"/>
          <w:szCs w:val="22"/>
          <w:lang w:val="de-DE"/>
        </w:rPr>
        <w:t>i</w:t>
      </w:r>
      <w:r>
        <w:rPr>
          <w:rFonts w:ascii="Arial" w:hAnsi="Arial" w:cs="Arial"/>
          <w:sz w:val="22"/>
          <w:szCs w:val="22"/>
          <w:lang w:val="de-DE"/>
        </w:rPr>
        <w:t xml:space="preserve">on. In: Siegfried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Ulbrecht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Helena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Ulbrechtová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(Hgg.): Die Ost-West-Problematik in den europäischen Kulturen und Literaturen. Ausgewählte Aspekte.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Problematika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Východ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Západ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evroských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kulturách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literaturách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Vybrané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aspekty</w:t>
      </w:r>
      <w:proofErr w:type="spellEnd"/>
      <w:r>
        <w:rPr>
          <w:rFonts w:ascii="Arial" w:hAnsi="Arial" w:cs="Arial"/>
          <w:sz w:val="22"/>
          <w:szCs w:val="22"/>
          <w:lang w:val="de-DE"/>
        </w:rPr>
        <w:t>. Prag – Dre</w:t>
      </w:r>
      <w:r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 xml:space="preserve">den 2009, S. 229-275. 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Abgründige Vernunft – Lion Feuchtwangers </w:t>
      </w:r>
      <w:r>
        <w:rPr>
          <w:rFonts w:ascii="Arial" w:hAnsi="Arial" w:cs="Arial"/>
          <w:i/>
          <w:sz w:val="22"/>
          <w:szCs w:val="22"/>
          <w:lang w:val="de-DE"/>
        </w:rPr>
        <w:t>Moskau 1937</w:t>
      </w:r>
      <w:r>
        <w:rPr>
          <w:rFonts w:ascii="Arial" w:hAnsi="Arial" w:cs="Arial"/>
          <w:sz w:val="22"/>
          <w:szCs w:val="22"/>
          <w:lang w:val="de-DE"/>
        </w:rPr>
        <w:t xml:space="preserve">. In: Norbert Otto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Eke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Gerhard P. Knapp (Hgg.): Neulektüren – New Readings. Festschrift für Gerd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Labroisse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zum 80. Geburtstag. Amsterdam 2009, S. 149-177.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Schwierige Mission. Facetten des kulturellen Neubeginns in der SBZ und frühen DDR. In: Bernd Busch, Thomas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Combrink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(Hgg.): Doppelleben. Literarische Szenen aus Nac</w:t>
      </w:r>
      <w:r>
        <w:rPr>
          <w:rFonts w:ascii="Arial" w:hAnsi="Arial" w:cs="Arial"/>
          <w:sz w:val="22"/>
          <w:szCs w:val="22"/>
          <w:lang w:val="de-DE"/>
        </w:rPr>
        <w:t>h</w:t>
      </w:r>
      <w:r>
        <w:rPr>
          <w:rFonts w:ascii="Arial" w:hAnsi="Arial" w:cs="Arial"/>
          <w:sz w:val="22"/>
          <w:szCs w:val="22"/>
          <w:lang w:val="de-DE"/>
        </w:rPr>
        <w:t>kriegsdeutsc</w:t>
      </w:r>
      <w:r>
        <w:rPr>
          <w:rFonts w:ascii="Arial" w:hAnsi="Arial" w:cs="Arial"/>
          <w:sz w:val="22"/>
          <w:szCs w:val="22"/>
          <w:lang w:val="de-DE"/>
        </w:rPr>
        <w:t>h</w:t>
      </w:r>
      <w:r>
        <w:rPr>
          <w:rFonts w:ascii="Arial" w:hAnsi="Arial" w:cs="Arial"/>
          <w:sz w:val="22"/>
          <w:szCs w:val="22"/>
          <w:lang w:val="de-DE"/>
        </w:rPr>
        <w:t>land. Materialien zur Ausstellung. Göttingen 2009, S. 89-106.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Lion Feuchtwanger, zurück aus Sowjetrussland. Selbstzensur eines Reiseberichts. In: Exil. Fo</w:t>
      </w:r>
      <w:r>
        <w:rPr>
          <w:rFonts w:ascii="Arial" w:hAnsi="Arial" w:cs="Arial"/>
          <w:sz w:val="22"/>
          <w:szCs w:val="22"/>
          <w:lang w:val="de-DE"/>
        </w:rPr>
        <w:t>r</w:t>
      </w:r>
      <w:r>
        <w:rPr>
          <w:rFonts w:ascii="Arial" w:hAnsi="Arial" w:cs="Arial"/>
          <w:sz w:val="22"/>
          <w:szCs w:val="22"/>
          <w:lang w:val="de-DE"/>
        </w:rPr>
        <w:t>schung, Erkenntnisse, Ergebnisse 29 (2009), 1, S. 16-40.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Lost in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translation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>. Lion Feuchtwanger bei Stalin, Moskau 1937. In: Exil. Forschung, Erkenn</w:t>
      </w:r>
      <w:r>
        <w:rPr>
          <w:rFonts w:ascii="Arial" w:hAnsi="Arial" w:cs="Arial"/>
          <w:sz w:val="22"/>
          <w:szCs w:val="22"/>
          <w:lang w:val="de-DE"/>
        </w:rPr>
        <w:t>t</w:t>
      </w:r>
      <w:r>
        <w:rPr>
          <w:rFonts w:ascii="Arial" w:hAnsi="Arial" w:cs="Arial"/>
          <w:sz w:val="22"/>
          <w:szCs w:val="22"/>
          <w:lang w:val="de-DE"/>
        </w:rPr>
        <w:t>ni</w:t>
      </w:r>
      <w:r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se, Ergebnisse 28 (2008), 2, S. 5-18.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 xml:space="preserve">« Notre cher hôte ». Romain Rolland, sa visite en URSS et chez Staline (1935). </w:t>
      </w:r>
      <w:r>
        <w:rPr>
          <w:rFonts w:ascii="Arial" w:hAnsi="Arial" w:cs="Arial"/>
          <w:sz w:val="22"/>
          <w:szCs w:val="22"/>
        </w:rPr>
        <w:t>In: Jan Gol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stein (Hg.): Cahiers Par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siens / </w:t>
      </w:r>
      <w:proofErr w:type="spellStart"/>
      <w:r>
        <w:rPr>
          <w:rFonts w:ascii="Arial" w:hAnsi="Arial" w:cs="Arial"/>
          <w:sz w:val="22"/>
          <w:szCs w:val="22"/>
        </w:rPr>
        <w:t>Parisian</w:t>
      </w:r>
      <w:proofErr w:type="spellEnd"/>
      <w:r>
        <w:rPr>
          <w:rFonts w:ascii="Arial" w:hAnsi="Arial" w:cs="Arial"/>
          <w:sz w:val="22"/>
          <w:szCs w:val="22"/>
        </w:rPr>
        <w:t xml:space="preserve"> Notebooks 5 (2009), S. 441-459.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„Sowjetisierung“ der deutschen Kultur? In: Silke Flegel, Frank Hoffmann (Hgg.): Aufbau – Umbau – Neubau. Studien zur deutschen Kulturgeschichte nach 1945. Frankfurt/M. 2008, S. 98-106. 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„Ich kam, ich sah, ich werde schreiben“. Lion Feuchtwanger, Moskau 1937. Eine Dokument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tion. In: The Internati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nal Newsletter of </w:t>
      </w:r>
      <w:proofErr w:type="spellStart"/>
      <w:r>
        <w:rPr>
          <w:rFonts w:ascii="Arial" w:hAnsi="Arial" w:cs="Arial"/>
          <w:sz w:val="22"/>
          <w:szCs w:val="22"/>
        </w:rPr>
        <w:t>Communist</w:t>
      </w:r>
      <w:proofErr w:type="spellEnd"/>
      <w:r>
        <w:rPr>
          <w:rFonts w:ascii="Arial" w:hAnsi="Arial" w:cs="Arial"/>
          <w:sz w:val="22"/>
          <w:szCs w:val="22"/>
        </w:rPr>
        <w:t xml:space="preserve"> Studies 24 (2008), 21, S. 440-441.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Wanderer zwischen den Welten. Theodor Plivier in der Sowjetunion. In: Anna </w:t>
      </w:r>
      <w:proofErr w:type="spellStart"/>
      <w:r>
        <w:rPr>
          <w:rFonts w:ascii="Arial" w:hAnsi="Arial" w:cs="Arial"/>
          <w:sz w:val="22"/>
          <w:szCs w:val="22"/>
        </w:rPr>
        <w:t>Olshevska</w:t>
      </w:r>
      <w:proofErr w:type="spellEnd"/>
      <w:r>
        <w:rPr>
          <w:rFonts w:ascii="Arial" w:hAnsi="Arial" w:cs="Arial"/>
          <w:sz w:val="22"/>
          <w:szCs w:val="22"/>
        </w:rPr>
        <w:t xml:space="preserve"> (Hg.): Ost-West-Perspektiven Bd. 7: Migrationen und Migranten. Bochum 2007, S. 147-166.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Thomas Morus in Moskau. Stalins Sowjetunion als </w:t>
      </w:r>
      <w:r>
        <w:rPr>
          <w:rFonts w:ascii="Arial" w:hAnsi="Arial" w:cs="Arial"/>
          <w:i/>
          <w:sz w:val="22"/>
          <w:szCs w:val="22"/>
        </w:rPr>
        <w:t>Utopia</w:t>
      </w:r>
      <w:r>
        <w:rPr>
          <w:rFonts w:ascii="Arial" w:hAnsi="Arial" w:cs="Arial"/>
          <w:sz w:val="22"/>
          <w:szCs w:val="22"/>
        </w:rPr>
        <w:t>. In: Iris Bäcker (Hg.): Das Wort. Germanistisches Jah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buch GUS 2007. Bonn 2007, S. 103-117.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„Ein Fenster in die Vergangenheit“. Das Lager neu lesen. In. Osteuropa 57 (2007), 6</w:t>
      </w:r>
      <w:r w:rsidR="0030377C">
        <w:rPr>
          <w:rFonts w:ascii="Arial" w:hAnsi="Arial" w:cs="Arial"/>
          <w:sz w:val="22"/>
          <w:szCs w:val="22"/>
        </w:rPr>
        <w:t xml:space="preserve">: Das Lager schreiben. </w:t>
      </w:r>
      <w:proofErr w:type="spellStart"/>
      <w:r w:rsidR="0030377C">
        <w:rPr>
          <w:rFonts w:ascii="Arial" w:hAnsi="Arial" w:cs="Arial"/>
          <w:sz w:val="22"/>
          <w:szCs w:val="22"/>
        </w:rPr>
        <w:t>Varlam</w:t>
      </w:r>
      <w:proofErr w:type="spellEnd"/>
      <w:r w:rsidR="003037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377C">
        <w:rPr>
          <w:rFonts w:ascii="Arial" w:hAnsi="Arial" w:cs="Arial"/>
          <w:sz w:val="22"/>
          <w:szCs w:val="22"/>
        </w:rPr>
        <w:t>Šalamov</w:t>
      </w:r>
      <w:proofErr w:type="spellEnd"/>
      <w:r w:rsidR="0030377C">
        <w:rPr>
          <w:rFonts w:ascii="Arial" w:hAnsi="Arial" w:cs="Arial"/>
          <w:sz w:val="22"/>
          <w:szCs w:val="22"/>
        </w:rPr>
        <w:t xml:space="preserve"> und die Aufarbeitung </w:t>
      </w:r>
      <w:proofErr w:type="gramStart"/>
      <w:r w:rsidR="0030377C">
        <w:rPr>
          <w:rFonts w:ascii="Arial" w:hAnsi="Arial" w:cs="Arial"/>
          <w:sz w:val="22"/>
          <w:szCs w:val="22"/>
        </w:rPr>
        <w:t>des Gulag</w:t>
      </w:r>
      <w:proofErr w:type="gramEnd"/>
      <w:r>
        <w:rPr>
          <w:rFonts w:ascii="Arial" w:hAnsi="Arial" w:cs="Arial"/>
          <w:sz w:val="22"/>
          <w:szCs w:val="22"/>
        </w:rPr>
        <w:t>, S. 55-80.</w:t>
      </w:r>
    </w:p>
    <w:p w:rsidR="00C30B13" w:rsidRPr="0030377C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Dass.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russ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. „Okno v prošloe”. </w:t>
      </w:r>
      <w:proofErr w:type="spellStart"/>
      <w:r>
        <w:rPr>
          <w:rFonts w:ascii="Arial" w:hAnsi="Arial" w:cs="Arial"/>
          <w:sz w:val="22"/>
          <w:szCs w:val="22"/>
        </w:rPr>
        <w:t>Pročest</w:t>
      </w:r>
      <w:proofErr w:type="spellEnd"/>
      <w:r>
        <w:rPr>
          <w:rFonts w:ascii="Arial" w:hAnsi="Arial" w:cs="Arial"/>
          <w:sz w:val="22"/>
          <w:szCs w:val="22"/>
        </w:rPr>
        <w:t xml:space="preserve">’ </w:t>
      </w:r>
      <w:proofErr w:type="spellStart"/>
      <w:r>
        <w:rPr>
          <w:rFonts w:ascii="Arial" w:hAnsi="Arial" w:cs="Arial"/>
          <w:sz w:val="22"/>
          <w:szCs w:val="22"/>
        </w:rPr>
        <w:t>lager</w:t>
      </w:r>
      <w:proofErr w:type="spellEnd"/>
      <w:r>
        <w:rPr>
          <w:rFonts w:ascii="Arial" w:hAnsi="Arial" w:cs="Arial"/>
          <w:sz w:val="22"/>
          <w:szCs w:val="22"/>
        </w:rPr>
        <w:t xml:space="preserve">’ </w:t>
      </w:r>
      <w:proofErr w:type="spellStart"/>
      <w:r>
        <w:rPr>
          <w:rFonts w:ascii="Arial" w:hAnsi="Arial" w:cs="Arial"/>
          <w:sz w:val="22"/>
          <w:szCs w:val="22"/>
        </w:rPr>
        <w:t>zanovo</w:t>
      </w:r>
      <w:proofErr w:type="spellEnd"/>
      <w:r>
        <w:rPr>
          <w:rFonts w:ascii="Arial" w:hAnsi="Arial" w:cs="Arial"/>
          <w:sz w:val="22"/>
          <w:szCs w:val="22"/>
        </w:rPr>
        <w:t xml:space="preserve"> (http://shalamov.ru/research/61/3.html.).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Lyrik der DDR. In: Wilfried Barner (Hg.): Geschichte der deutschen Literatur von 1945 bis zur Gegenwart (Geschichte der deutschen Literatur von den Anfängen bis zur Gegenwart Bd. XII). München 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1994, erweiterte </w:t>
      </w:r>
      <w:proofErr w:type="spellStart"/>
      <w:r>
        <w:rPr>
          <w:rFonts w:ascii="Arial" w:hAnsi="Arial" w:cs="Arial"/>
          <w:sz w:val="22"/>
          <w:szCs w:val="22"/>
        </w:rPr>
        <w:t>Neuaufl</w:t>
      </w:r>
      <w:proofErr w:type="spellEnd"/>
      <w:r>
        <w:rPr>
          <w:rFonts w:ascii="Arial" w:hAnsi="Arial" w:cs="Arial"/>
          <w:sz w:val="22"/>
          <w:szCs w:val="22"/>
        </w:rPr>
        <w:t>. 2006, S. S. 139-146, 307-320, 542-558, 747-763, 898-914, 1065-1079.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Zurück in die Zukunft ans Ende der Geschichte. Russische Zeitsprünge. In: Karl Eimerm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cher, Astrid Volpert (Hgg.): Tauwetter, Eiszeit und gelenkte Dialoge. Russen und Deutsche vor, während und nach dem Kalten Krieg (</w:t>
      </w:r>
      <w:proofErr w:type="gramStart"/>
      <w:r>
        <w:rPr>
          <w:rFonts w:ascii="Arial" w:hAnsi="Arial" w:cs="Arial"/>
          <w:sz w:val="22"/>
          <w:szCs w:val="22"/>
        </w:rPr>
        <w:t>West-östliche</w:t>
      </w:r>
      <w:proofErr w:type="gramEnd"/>
      <w:r>
        <w:rPr>
          <w:rFonts w:ascii="Arial" w:hAnsi="Arial" w:cs="Arial"/>
          <w:sz w:val="22"/>
          <w:szCs w:val="22"/>
        </w:rPr>
        <w:t xml:space="preserve"> Spiegelungen N.F. Bd. 3.). Mü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chen 2006, S. 15-43.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Dass. russ.: </w:t>
      </w:r>
      <w:proofErr w:type="spellStart"/>
      <w:r>
        <w:rPr>
          <w:rFonts w:ascii="Arial" w:hAnsi="Arial" w:cs="Arial"/>
          <w:sz w:val="22"/>
          <w:szCs w:val="22"/>
        </w:rPr>
        <w:t>Nazad</w:t>
      </w:r>
      <w:proofErr w:type="spellEnd"/>
      <w:r>
        <w:rPr>
          <w:rFonts w:ascii="Arial" w:hAnsi="Arial" w:cs="Arial"/>
          <w:sz w:val="22"/>
          <w:szCs w:val="22"/>
        </w:rPr>
        <w:t xml:space="preserve">, v </w:t>
      </w:r>
      <w:proofErr w:type="spellStart"/>
      <w:r>
        <w:rPr>
          <w:rFonts w:ascii="Arial" w:hAnsi="Arial" w:cs="Arial"/>
          <w:sz w:val="22"/>
          <w:szCs w:val="22"/>
        </w:rPr>
        <w:t>buduščee</w:t>
      </w:r>
      <w:proofErr w:type="spellEnd"/>
      <w:r>
        <w:rPr>
          <w:rFonts w:ascii="Arial" w:hAnsi="Arial" w:cs="Arial"/>
          <w:sz w:val="22"/>
          <w:szCs w:val="22"/>
        </w:rPr>
        <w:t xml:space="preserve"> – k </w:t>
      </w:r>
      <w:proofErr w:type="spellStart"/>
      <w:r>
        <w:rPr>
          <w:rFonts w:ascii="Arial" w:hAnsi="Arial" w:cs="Arial"/>
          <w:sz w:val="22"/>
          <w:szCs w:val="22"/>
        </w:rPr>
        <w:t>koncu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istorii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Metanija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Rossii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vremeni</w:t>
      </w:r>
      <w:proofErr w:type="spellEnd"/>
      <w:r>
        <w:rPr>
          <w:rFonts w:ascii="Arial" w:hAnsi="Arial" w:cs="Arial"/>
          <w:sz w:val="22"/>
          <w:szCs w:val="22"/>
        </w:rPr>
        <w:t xml:space="preserve">. In: </w:t>
      </w:r>
      <w:proofErr w:type="spellStart"/>
      <w:r>
        <w:rPr>
          <w:rFonts w:ascii="Arial" w:hAnsi="Arial" w:cs="Arial"/>
          <w:sz w:val="22"/>
          <w:szCs w:val="22"/>
        </w:rPr>
        <w:t>Ottepel</w:t>
      </w:r>
      <w:proofErr w:type="spellEnd"/>
      <w:r>
        <w:rPr>
          <w:rFonts w:ascii="Arial" w:hAnsi="Arial" w:cs="Arial"/>
          <w:sz w:val="22"/>
          <w:szCs w:val="22"/>
        </w:rPr>
        <w:t xml:space="preserve">’, </w:t>
      </w:r>
      <w:proofErr w:type="spellStart"/>
      <w:r>
        <w:rPr>
          <w:rFonts w:ascii="Arial" w:hAnsi="Arial" w:cs="Arial"/>
          <w:sz w:val="22"/>
          <w:szCs w:val="22"/>
        </w:rPr>
        <w:t>pocholodanie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upravljaemyj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dialog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Russkie i nemcy posle 1945 goda (Rossija i Ge</w:t>
      </w:r>
      <w:r>
        <w:rPr>
          <w:rFonts w:ascii="Arial" w:hAnsi="Arial" w:cs="Arial"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 xml:space="preserve">manija v XX. veke. </w:t>
      </w:r>
      <w:r>
        <w:rPr>
          <w:rFonts w:ascii="Arial" w:hAnsi="Arial" w:cs="Arial"/>
          <w:sz w:val="22"/>
          <w:szCs w:val="22"/>
        </w:rPr>
        <w:t xml:space="preserve">Tom 3). Pod red. Karla </w:t>
      </w:r>
      <w:proofErr w:type="spellStart"/>
      <w:r>
        <w:rPr>
          <w:rFonts w:ascii="Arial" w:hAnsi="Arial" w:cs="Arial"/>
          <w:sz w:val="22"/>
          <w:szCs w:val="22"/>
        </w:rPr>
        <w:t>Ajmermachera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Gennadija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Bordjugova</w:t>
      </w:r>
      <w:proofErr w:type="spellEnd"/>
      <w:r>
        <w:rPr>
          <w:rFonts w:ascii="Arial" w:hAnsi="Arial" w:cs="Arial"/>
          <w:sz w:val="22"/>
          <w:szCs w:val="22"/>
        </w:rPr>
        <w:t xml:space="preserve">, Astrid </w:t>
      </w:r>
      <w:proofErr w:type="spellStart"/>
      <w:r>
        <w:rPr>
          <w:rFonts w:ascii="Arial" w:hAnsi="Arial" w:cs="Arial"/>
          <w:sz w:val="22"/>
          <w:szCs w:val="22"/>
        </w:rPr>
        <w:t>Fol’pert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it-IT"/>
        </w:rPr>
        <w:t>Moskva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3E596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2010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, S. 12-35. 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Sowjetische ,Leitkultur</w:t>
      </w:r>
      <w:proofErr w:type="gramEnd"/>
      <w:r>
        <w:rPr>
          <w:rFonts w:ascii="Arial" w:hAnsi="Arial" w:cs="Arial"/>
          <w:sz w:val="22"/>
          <w:szCs w:val="22"/>
        </w:rPr>
        <w:t>’ in der SBZ und frühen DDR. In: Karl Eimermacher, Astrid Volpert (Hgg.): Tauwetter, Eiszeit und gelenkte Dialoge. Russen und Deutsche vor, wä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rend und nach dem Kalten Krieg (</w:t>
      </w:r>
      <w:proofErr w:type="gramStart"/>
      <w:r>
        <w:rPr>
          <w:rFonts w:ascii="Arial" w:hAnsi="Arial" w:cs="Arial"/>
          <w:sz w:val="22"/>
          <w:szCs w:val="22"/>
        </w:rPr>
        <w:t>West-östliche</w:t>
      </w:r>
      <w:proofErr w:type="gramEnd"/>
      <w:r>
        <w:rPr>
          <w:rFonts w:ascii="Arial" w:hAnsi="Arial" w:cs="Arial"/>
          <w:sz w:val="22"/>
          <w:szCs w:val="22"/>
        </w:rPr>
        <w:t xml:space="preserve"> Spiegelungen N.F. Bd. 3.). München</w:t>
      </w:r>
      <w:r w:rsidR="005168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2006, S. 529-560.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Dass. russ.: </w:t>
      </w:r>
      <w:proofErr w:type="spellStart"/>
      <w:r>
        <w:rPr>
          <w:rFonts w:ascii="Arial" w:hAnsi="Arial" w:cs="Arial"/>
          <w:sz w:val="22"/>
          <w:szCs w:val="22"/>
        </w:rPr>
        <w:t>Rukovodstvo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kul’turoj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kul’tura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rukovodstva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sovetskoj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okkupacii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Germ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nii</w:t>
      </w:r>
      <w:proofErr w:type="spellEnd"/>
      <w:r>
        <w:rPr>
          <w:rFonts w:ascii="Arial" w:hAnsi="Arial" w:cs="Arial"/>
          <w:sz w:val="22"/>
          <w:szCs w:val="22"/>
        </w:rPr>
        <w:t xml:space="preserve">. In: </w:t>
      </w:r>
      <w:proofErr w:type="spellStart"/>
      <w:r>
        <w:rPr>
          <w:rFonts w:ascii="Arial" w:hAnsi="Arial" w:cs="Arial"/>
          <w:sz w:val="22"/>
          <w:szCs w:val="22"/>
        </w:rPr>
        <w:t>Ottepel</w:t>
      </w:r>
      <w:proofErr w:type="spellEnd"/>
      <w:r>
        <w:rPr>
          <w:rFonts w:ascii="Arial" w:hAnsi="Arial" w:cs="Arial"/>
          <w:sz w:val="22"/>
          <w:szCs w:val="22"/>
        </w:rPr>
        <w:t xml:space="preserve">’, </w:t>
      </w:r>
      <w:proofErr w:type="spellStart"/>
      <w:r>
        <w:rPr>
          <w:rFonts w:ascii="Arial" w:hAnsi="Arial" w:cs="Arial"/>
          <w:sz w:val="22"/>
          <w:szCs w:val="22"/>
        </w:rPr>
        <w:t>pocholodanie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upravljaemyj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dialog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 xml:space="preserve">Russkie i nemcy posle 1945 goda (Rossija i Germanija v XX. veke. </w:t>
      </w:r>
      <w:r>
        <w:rPr>
          <w:rFonts w:ascii="Arial" w:hAnsi="Arial" w:cs="Arial"/>
          <w:sz w:val="22"/>
          <w:szCs w:val="22"/>
        </w:rPr>
        <w:t xml:space="preserve">Tom 3). Pod red. Karla </w:t>
      </w:r>
      <w:proofErr w:type="spellStart"/>
      <w:r>
        <w:rPr>
          <w:rFonts w:ascii="Arial" w:hAnsi="Arial" w:cs="Arial"/>
          <w:sz w:val="22"/>
          <w:szCs w:val="22"/>
        </w:rPr>
        <w:t>Ajmermachera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Gennadija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Bordjugova</w:t>
      </w:r>
      <w:proofErr w:type="spellEnd"/>
      <w:r>
        <w:rPr>
          <w:rFonts w:ascii="Arial" w:hAnsi="Arial" w:cs="Arial"/>
          <w:sz w:val="22"/>
          <w:szCs w:val="22"/>
        </w:rPr>
        <w:t xml:space="preserve">, Astrid </w:t>
      </w:r>
      <w:proofErr w:type="spellStart"/>
      <w:r>
        <w:rPr>
          <w:rFonts w:ascii="Arial" w:hAnsi="Arial" w:cs="Arial"/>
          <w:sz w:val="22"/>
          <w:szCs w:val="22"/>
        </w:rPr>
        <w:t>Fol’pert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Mo</w:t>
      </w:r>
      <w:r w:rsidR="00C34076">
        <w:rPr>
          <w:rFonts w:ascii="Arial" w:hAnsi="Arial" w:cs="Arial"/>
          <w:sz w:val="22"/>
          <w:szCs w:val="22"/>
          <w:lang w:val="it-IT"/>
        </w:rPr>
        <w:t>skva</w:t>
      </w:r>
      <w:proofErr w:type="spellEnd"/>
      <w:r w:rsidR="00C34076">
        <w:rPr>
          <w:rFonts w:ascii="Arial" w:hAnsi="Arial" w:cs="Arial"/>
          <w:sz w:val="22"/>
          <w:szCs w:val="22"/>
          <w:lang w:val="it-IT"/>
        </w:rPr>
        <w:t xml:space="preserve"> 2010, S. 395-422; </w:t>
      </w:r>
      <w:proofErr w:type="spellStart"/>
      <w:r w:rsidR="00C34076">
        <w:rPr>
          <w:rFonts w:ascii="Arial" w:hAnsi="Arial" w:cs="Arial"/>
          <w:sz w:val="22"/>
          <w:szCs w:val="22"/>
          <w:lang w:val="it-IT"/>
        </w:rPr>
        <w:t>auch</w:t>
      </w:r>
      <w:proofErr w:type="spellEnd"/>
      <w:r w:rsidR="00C34076">
        <w:rPr>
          <w:rFonts w:ascii="Arial" w:hAnsi="Arial" w:cs="Arial"/>
          <w:sz w:val="22"/>
          <w:szCs w:val="22"/>
          <w:lang w:val="it-IT"/>
        </w:rPr>
        <w:t xml:space="preserve"> in gefter.ru, 5.10.2015 (gefter.ru/</w:t>
      </w:r>
      <w:proofErr w:type="spellStart"/>
      <w:r w:rsidR="00C34076">
        <w:rPr>
          <w:rFonts w:ascii="Arial" w:hAnsi="Arial" w:cs="Arial"/>
          <w:sz w:val="22"/>
          <w:szCs w:val="22"/>
          <w:lang w:val="it-IT"/>
        </w:rPr>
        <w:t>archive</w:t>
      </w:r>
      <w:proofErr w:type="spellEnd"/>
      <w:r w:rsidR="00C34076">
        <w:rPr>
          <w:rFonts w:ascii="Arial" w:hAnsi="Arial" w:cs="Arial"/>
          <w:sz w:val="22"/>
          <w:szCs w:val="22"/>
          <w:lang w:val="it-IT"/>
        </w:rPr>
        <w:t>/16146)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</w:p>
    <w:p w:rsidR="00C30B13" w:rsidRDefault="00C30B13">
      <w:pPr>
        <w:pStyle w:val="NormalWeb"/>
        <w:spacing w:before="0" w:after="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Zur sowjetischen Vorgeschichte und stalinistischen Semantik der </w:t>
      </w:r>
      <w:r>
        <w:rPr>
          <w:rFonts w:ascii="Arial" w:hAnsi="Arial" w:cs="Arial"/>
          <w:i/>
          <w:sz w:val="22"/>
          <w:szCs w:val="22"/>
        </w:rPr>
        <w:t>Faustus</w:t>
      </w:r>
      <w:r>
        <w:rPr>
          <w:rFonts w:ascii="Arial" w:hAnsi="Arial" w:cs="Arial"/>
          <w:sz w:val="22"/>
          <w:szCs w:val="22"/>
        </w:rPr>
        <w:t>-Debatte. In: Peter Schweinhardt (Hg.): Hanns Eislers „Johann Faustus“. 50 Jahre nach Erscheinen des Operntexts 1952. Symposion (Eisler-Studien. Beiträge zu einer kritischen Musikwi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senschaft Bd. 1). Wie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baden 2005, S. 109-131. </w:t>
      </w:r>
    </w:p>
    <w:p w:rsidR="00C30B13" w:rsidRDefault="00C30B13">
      <w:pPr>
        <w:pStyle w:val="NormalWeb"/>
        <w:spacing w:before="0" w:after="0"/>
        <w:ind w:left="993" w:hanging="709"/>
        <w:jc w:val="both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Erinnerungsvergessen – erinnerungsversessen? Zum Umgang mit der Vergangenheit in Russland und Deutschland. In: Anna </w:t>
      </w:r>
      <w:proofErr w:type="spellStart"/>
      <w:r>
        <w:rPr>
          <w:rFonts w:ascii="Arial" w:hAnsi="Arial" w:cs="Arial"/>
          <w:sz w:val="22"/>
          <w:szCs w:val="22"/>
        </w:rPr>
        <w:t>Olshevska</w:t>
      </w:r>
      <w:proofErr w:type="spellEnd"/>
      <w:r>
        <w:rPr>
          <w:rFonts w:ascii="Arial" w:hAnsi="Arial" w:cs="Arial"/>
          <w:sz w:val="22"/>
          <w:szCs w:val="22"/>
        </w:rPr>
        <w:t xml:space="preserve"> (Hg.): Ost-West Perspektiven Bd. 5: Utopie und Vergangenheit(en). Bochum 2005, S. 107-124.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Russland und Europa. In: Silke Flegel [u.a.] (Hg.): Von der Osterweiterung zur Europäischen Nation? Die EU auf dem Weg ins 21. Jahrhundert. Bochum 2004, S. 269-295.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Traum und Trauma Sowjetunion. Deutsche Autoren über ihr Leben im sowjetischen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xil. In: Dagmar Herrmann, Astrid Volpert (Hgg.): Traum und Trauma. Russen und Deutsche im 20. Jah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hundert. München 2003, S. 143-200. 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Dass. in: Karl Eimermacher, Astrid Volpert (Hgg.): Stürmische Aufbrüche und enttäuschte Hoffnungen. Russen und Deutsche in der Zwischenkriegszeit (</w:t>
      </w:r>
      <w:proofErr w:type="gramStart"/>
      <w:r>
        <w:rPr>
          <w:rFonts w:ascii="Arial" w:hAnsi="Arial" w:cs="Arial"/>
          <w:sz w:val="22"/>
          <w:szCs w:val="22"/>
        </w:rPr>
        <w:t>West-östliche</w:t>
      </w:r>
      <w:proofErr w:type="gramEnd"/>
      <w:r>
        <w:rPr>
          <w:rFonts w:ascii="Arial" w:hAnsi="Arial" w:cs="Arial"/>
          <w:sz w:val="22"/>
          <w:szCs w:val="22"/>
        </w:rPr>
        <w:t xml:space="preserve"> Spieg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lungen, N.F.: Russen und Deutsche im 20. Jahrhundert Bd. 2). München 2006, S. 369-423.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Dass. russ.: </w:t>
      </w:r>
      <w:proofErr w:type="spellStart"/>
      <w:r>
        <w:rPr>
          <w:rFonts w:ascii="Arial" w:hAnsi="Arial" w:cs="Arial"/>
          <w:sz w:val="22"/>
          <w:szCs w:val="22"/>
        </w:rPr>
        <w:t>Sovetskij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Sojuz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mečta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košmar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Nemeckie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avtory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svoej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žizni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sovetskoj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ėmigracii</w:t>
      </w:r>
      <w:proofErr w:type="spellEnd"/>
      <w:r>
        <w:rPr>
          <w:rFonts w:ascii="Arial" w:hAnsi="Arial" w:cs="Arial"/>
          <w:sz w:val="22"/>
          <w:szCs w:val="22"/>
        </w:rPr>
        <w:t xml:space="preserve">. In: </w:t>
      </w:r>
      <w:proofErr w:type="spellStart"/>
      <w:r>
        <w:rPr>
          <w:rFonts w:ascii="Arial" w:hAnsi="Arial" w:cs="Arial"/>
          <w:sz w:val="22"/>
          <w:szCs w:val="22"/>
        </w:rPr>
        <w:t>Burnye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proryvy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razbitye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nadeždy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Russkie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nemcy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mežvoennye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gody</w:t>
      </w:r>
      <w:proofErr w:type="spellEnd"/>
      <w:r>
        <w:rPr>
          <w:rFonts w:ascii="Arial" w:hAnsi="Arial" w:cs="Arial"/>
          <w:sz w:val="22"/>
          <w:szCs w:val="22"/>
        </w:rPr>
        <w:t xml:space="preserve"> (Rossija i </w:t>
      </w:r>
      <w:proofErr w:type="spellStart"/>
      <w:r>
        <w:rPr>
          <w:rFonts w:ascii="Arial" w:hAnsi="Arial" w:cs="Arial"/>
          <w:sz w:val="22"/>
          <w:szCs w:val="22"/>
        </w:rPr>
        <w:t>Germanija</w:t>
      </w:r>
      <w:proofErr w:type="spellEnd"/>
      <w:r>
        <w:rPr>
          <w:rFonts w:ascii="Arial" w:hAnsi="Arial" w:cs="Arial"/>
          <w:sz w:val="22"/>
          <w:szCs w:val="22"/>
        </w:rPr>
        <w:t xml:space="preserve"> v XX. </w:t>
      </w:r>
      <w:proofErr w:type="spellStart"/>
      <w:r>
        <w:rPr>
          <w:rFonts w:ascii="Arial" w:hAnsi="Arial" w:cs="Arial"/>
          <w:sz w:val="22"/>
          <w:szCs w:val="22"/>
        </w:rPr>
        <w:t>veke</w:t>
      </w:r>
      <w:proofErr w:type="spellEnd"/>
      <w:r>
        <w:rPr>
          <w:rFonts w:ascii="Arial" w:hAnsi="Arial" w:cs="Arial"/>
          <w:sz w:val="22"/>
          <w:szCs w:val="22"/>
        </w:rPr>
        <w:t xml:space="preserve">. Tom 2). Pod red. Karla </w:t>
      </w:r>
      <w:proofErr w:type="spellStart"/>
      <w:r>
        <w:rPr>
          <w:rFonts w:ascii="Arial" w:hAnsi="Arial" w:cs="Arial"/>
          <w:sz w:val="22"/>
          <w:szCs w:val="22"/>
        </w:rPr>
        <w:t>Ajmermachera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Gennadija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Bor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jugova</w:t>
      </w:r>
      <w:proofErr w:type="spellEnd"/>
      <w:r>
        <w:rPr>
          <w:rFonts w:ascii="Arial" w:hAnsi="Arial" w:cs="Arial"/>
          <w:sz w:val="22"/>
          <w:szCs w:val="22"/>
        </w:rPr>
        <w:t xml:space="preserve">, Astrid </w:t>
      </w:r>
      <w:proofErr w:type="spellStart"/>
      <w:r>
        <w:rPr>
          <w:rFonts w:ascii="Arial" w:hAnsi="Arial" w:cs="Arial"/>
          <w:sz w:val="22"/>
          <w:szCs w:val="22"/>
        </w:rPr>
        <w:t>Fol’pert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Moskva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2010, S. 293-340.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Frank Hoffmann) Promotionskolleg Ost-West. In: Klaus </w:t>
      </w:r>
      <w:proofErr w:type="spellStart"/>
      <w:r>
        <w:rPr>
          <w:rFonts w:ascii="Arial" w:hAnsi="Arial" w:cs="Arial"/>
          <w:sz w:val="22"/>
          <w:szCs w:val="22"/>
        </w:rPr>
        <w:t>Waschik</w:t>
      </w:r>
      <w:proofErr w:type="spellEnd"/>
      <w:r>
        <w:rPr>
          <w:rFonts w:ascii="Arial" w:hAnsi="Arial" w:cs="Arial"/>
          <w:sz w:val="22"/>
          <w:szCs w:val="22"/>
        </w:rPr>
        <w:t>, Ursula Justus (Hgg.): Nordrhein-Westfalen – Russland. Beispielhafte Projekte in der Hochschul- und Wi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senschaftskooperation. Bochum 2005, S. 9-16.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Christine Teichmann) Neubeginn und Altlasten. Antithetische Anmerkungen zur russ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schen Hochschullandschaft. In: Andreas Eckert (Hg.): Jahrbuch für Universitätsg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schichte 7 (2004): Universitäten und Kol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nialismus. Stuttgart 2004, S. 227-240.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Identität – eine </w:t>
      </w:r>
      <w:proofErr w:type="gramStart"/>
      <w:r>
        <w:rPr>
          <w:rFonts w:ascii="Arial" w:hAnsi="Arial" w:cs="Arial"/>
          <w:sz w:val="22"/>
          <w:szCs w:val="22"/>
        </w:rPr>
        <w:t>frag-würdige</w:t>
      </w:r>
      <w:proofErr w:type="gramEnd"/>
      <w:r>
        <w:rPr>
          <w:rFonts w:ascii="Arial" w:hAnsi="Arial" w:cs="Arial"/>
          <w:sz w:val="22"/>
          <w:szCs w:val="22"/>
        </w:rPr>
        <w:t xml:space="preserve"> Größe. In: A. Hartmann, Frank Hoffmann (Hgg.): Kultur – Macht –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sellschaft. Münster [u.a.] 2003, S. 167-176.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„Wende sich, wer kann“. DDR-Lyrik der neunziger Jahre. In: A. Hartmann, Frank Hoffmann, Swetlana </w:t>
      </w:r>
      <w:proofErr w:type="spellStart"/>
      <w:r>
        <w:rPr>
          <w:rFonts w:ascii="Arial" w:hAnsi="Arial" w:cs="Arial"/>
          <w:sz w:val="22"/>
          <w:szCs w:val="22"/>
        </w:rPr>
        <w:t>Kibardina</w:t>
      </w:r>
      <w:proofErr w:type="spellEnd"/>
      <w:r>
        <w:rPr>
          <w:rFonts w:ascii="Arial" w:hAnsi="Arial" w:cs="Arial"/>
          <w:sz w:val="22"/>
          <w:szCs w:val="22"/>
        </w:rPr>
        <w:t xml:space="preserve"> (Hgg.) Rückblicke aus Wologda. Das „Modell Bochum“ zur We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terqualifizi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rung russischer Germanisten (1995-2000). Wologda 2003, S. 103-132.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Zwischen „Buchweizengezeiten“ und dem „Moskau der Kneipen“. In: A. Hartmann (Hg.): Sergej </w:t>
      </w:r>
      <w:proofErr w:type="spellStart"/>
      <w:r>
        <w:rPr>
          <w:rFonts w:ascii="Arial" w:hAnsi="Arial" w:cs="Arial"/>
          <w:sz w:val="22"/>
          <w:szCs w:val="22"/>
        </w:rPr>
        <w:t>Jessenin</w:t>
      </w:r>
      <w:proofErr w:type="spellEnd"/>
      <w:r>
        <w:rPr>
          <w:rFonts w:ascii="Arial" w:hAnsi="Arial" w:cs="Arial"/>
          <w:sz w:val="22"/>
          <w:szCs w:val="22"/>
        </w:rPr>
        <w:t xml:space="preserve">, Gegen die </w:t>
      </w:r>
      <w:proofErr w:type="spellStart"/>
      <w:r>
        <w:rPr>
          <w:rFonts w:ascii="Arial" w:hAnsi="Arial" w:cs="Arial"/>
          <w:sz w:val="22"/>
          <w:szCs w:val="22"/>
        </w:rPr>
        <w:t>Seßhaftigkeit</w:t>
      </w:r>
      <w:proofErr w:type="spellEnd"/>
      <w:r>
        <w:rPr>
          <w:rFonts w:ascii="Arial" w:hAnsi="Arial" w:cs="Arial"/>
          <w:sz w:val="22"/>
          <w:szCs w:val="22"/>
        </w:rPr>
        <w:t xml:space="preserve"> des Herzens. Band I: Gedichte, Briefe, D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kumente. Berlin 2002, S. 25-58.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Strana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mečty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</w:rPr>
        <w:t>Nemeckie literatory v stalinskoj imperii. In: Rodina 10/2002 (Special’nyj vypusk: Rossija i Germanija XX vek), S. 74-76.</w:t>
      </w: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Gubert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strane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čudes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Dokument 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kommentariem</w:t>
      </w:r>
      <w:proofErr w:type="spellEnd"/>
      <w:r>
        <w:rPr>
          <w:rFonts w:ascii="Arial" w:hAnsi="Arial" w:cs="Arial"/>
          <w:sz w:val="22"/>
          <w:szCs w:val="22"/>
          <w:lang w:val="de-DE"/>
        </w:rPr>
        <w:t>, ebd., S. 76.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Chudožestvennaja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neobchodimost</w:t>
      </w:r>
      <w:proofErr w:type="spellEnd"/>
      <w:r>
        <w:rPr>
          <w:rFonts w:ascii="Arial" w:hAnsi="Arial" w:cs="Arial"/>
          <w:sz w:val="22"/>
          <w:szCs w:val="22"/>
        </w:rPr>
        <w:t xml:space="preserve">’. </w:t>
      </w:r>
      <w:proofErr w:type="spellStart"/>
      <w:r>
        <w:rPr>
          <w:rFonts w:ascii="Arial" w:hAnsi="Arial" w:cs="Arial"/>
          <w:sz w:val="22"/>
          <w:szCs w:val="22"/>
        </w:rPr>
        <w:t>Kul’turnaja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politika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Sovetskoj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voennoj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administracii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manii</w:t>
      </w:r>
      <w:proofErr w:type="spellEnd"/>
      <w:r>
        <w:rPr>
          <w:rFonts w:ascii="Arial" w:hAnsi="Arial" w:cs="Arial"/>
          <w:sz w:val="22"/>
          <w:szCs w:val="22"/>
        </w:rPr>
        <w:t>, ebd., S. 106-108.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„Züge einer neuen Kunst“? Ästhetische Konzepte der SMAD und ihre Herkunft aus dem 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linismus. In: Lothar Ehrlich, Gunther Mai (Hgg.): Weimarer Klassik in der Ära Ulbricht. Köln [u.a.] 2000, S. 61-95.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Bildungssystem </w:t>
      </w:r>
      <w:proofErr w:type="spellStart"/>
      <w:r>
        <w:rPr>
          <w:rFonts w:ascii="Arial" w:hAnsi="Arial" w:cs="Arial"/>
          <w:sz w:val="22"/>
          <w:szCs w:val="22"/>
        </w:rPr>
        <w:t>Rußlands</w:t>
      </w:r>
      <w:proofErr w:type="spellEnd"/>
      <w:r>
        <w:rPr>
          <w:rFonts w:ascii="Arial" w:hAnsi="Arial" w:cs="Arial"/>
          <w:sz w:val="22"/>
          <w:szCs w:val="22"/>
        </w:rPr>
        <w:t xml:space="preserve"> auf dem Hintergrund europäischer Erfahrungen. In: Karl 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mermacher, A. Hartmann: Fluchtlinien. Topographie der Bildungslandschaft </w:t>
      </w:r>
      <w:proofErr w:type="spellStart"/>
      <w:r>
        <w:rPr>
          <w:rFonts w:ascii="Arial" w:hAnsi="Arial" w:cs="Arial"/>
          <w:sz w:val="22"/>
          <w:szCs w:val="22"/>
        </w:rPr>
        <w:t>Ru</w:t>
      </w:r>
      <w:r>
        <w:rPr>
          <w:rFonts w:ascii="Arial" w:hAnsi="Arial" w:cs="Arial"/>
          <w:sz w:val="22"/>
          <w:szCs w:val="22"/>
        </w:rPr>
        <w:t>ß</w:t>
      </w:r>
      <w:r>
        <w:rPr>
          <w:rFonts w:ascii="Arial" w:hAnsi="Arial" w:cs="Arial"/>
          <w:sz w:val="22"/>
          <w:szCs w:val="22"/>
        </w:rPr>
        <w:t>lands</w:t>
      </w:r>
      <w:proofErr w:type="spellEnd"/>
      <w:r>
        <w:rPr>
          <w:rFonts w:ascii="Arial" w:hAnsi="Arial" w:cs="Arial"/>
          <w:sz w:val="22"/>
          <w:szCs w:val="22"/>
        </w:rPr>
        <w:t>. Bochum 2000, S. 221-230.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Schriftsteller als kulturpolitische Kader: Auswirkungen der sowjetischen Präsenz auf das ku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turelle Leben in der SBZ. In: Sven Hanuschek [u.a.] (Hgg.): Schriftsteller als Intelle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tuelle. Politik und Literatur im Kalten Krieg (Studien und Texte zur Sozialgeschichte der Lit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ratur, Bd. 73). Tübingen 2000, S. 159-172.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Fedor </w:t>
      </w:r>
      <w:proofErr w:type="spellStart"/>
      <w:r>
        <w:rPr>
          <w:rFonts w:ascii="Arial" w:hAnsi="Arial" w:cs="Arial"/>
          <w:sz w:val="22"/>
          <w:szCs w:val="22"/>
        </w:rPr>
        <w:t>Gladkovs</w:t>
      </w:r>
      <w:proofErr w:type="spellEnd"/>
      <w:r>
        <w:rPr>
          <w:rFonts w:ascii="Arial" w:hAnsi="Arial" w:cs="Arial"/>
          <w:sz w:val="22"/>
          <w:szCs w:val="22"/>
        </w:rPr>
        <w:t xml:space="preserve"> „Zement“. Zur Werkgeschichte und frühen Rezeption in der Sowjetun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 und in Deutschland. In: Bettina Althaus [u.a.] (Hgg.): Porta Slavica. Beiträge zur </w:t>
      </w:r>
      <w:proofErr w:type="spellStart"/>
      <w:r>
        <w:rPr>
          <w:rFonts w:ascii="Arial" w:hAnsi="Arial" w:cs="Arial"/>
          <w:sz w:val="22"/>
          <w:szCs w:val="22"/>
        </w:rPr>
        <w:t>slavist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schen</w:t>
      </w:r>
      <w:proofErr w:type="spellEnd"/>
      <w:r>
        <w:rPr>
          <w:rFonts w:ascii="Arial" w:hAnsi="Arial" w:cs="Arial"/>
          <w:sz w:val="22"/>
          <w:szCs w:val="22"/>
        </w:rPr>
        <w:t xml:space="preserve"> Sprach- und Literaturwissenschaft. Wilma </w:t>
      </w:r>
      <w:proofErr w:type="spellStart"/>
      <w:r>
        <w:rPr>
          <w:rFonts w:ascii="Arial" w:hAnsi="Arial" w:cs="Arial"/>
          <w:sz w:val="22"/>
          <w:szCs w:val="22"/>
        </w:rPr>
        <w:t>Woesler</w:t>
      </w:r>
      <w:proofErr w:type="spellEnd"/>
      <w:r>
        <w:rPr>
          <w:rFonts w:ascii="Arial" w:hAnsi="Arial" w:cs="Arial"/>
          <w:sz w:val="22"/>
          <w:szCs w:val="22"/>
        </w:rPr>
        <w:t xml:space="preserve"> zum 65. Geburtstag. Wie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baden 1999, S. 157-179.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Dass. russ.: Roman F. </w:t>
      </w:r>
      <w:proofErr w:type="spellStart"/>
      <w:r>
        <w:rPr>
          <w:rFonts w:ascii="Arial" w:hAnsi="Arial" w:cs="Arial"/>
          <w:sz w:val="22"/>
          <w:szCs w:val="22"/>
        </w:rPr>
        <w:t>Gladkova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Cement</w:t>
      </w:r>
      <w:proofErr w:type="spellEnd"/>
      <w:r>
        <w:rPr>
          <w:rFonts w:ascii="Arial" w:hAnsi="Arial" w:cs="Arial"/>
          <w:sz w:val="22"/>
          <w:szCs w:val="22"/>
        </w:rPr>
        <w:t xml:space="preserve">“: </w:t>
      </w:r>
      <w:proofErr w:type="spellStart"/>
      <w:r>
        <w:rPr>
          <w:rFonts w:ascii="Arial" w:hAnsi="Arial" w:cs="Arial"/>
          <w:sz w:val="22"/>
          <w:szCs w:val="22"/>
        </w:rPr>
        <w:t>istorija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sozdanija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vosprijatija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romana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Sovet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Sojuze</w:t>
      </w:r>
      <w:proofErr w:type="spellEnd"/>
      <w:r>
        <w:rPr>
          <w:rFonts w:ascii="Arial" w:hAnsi="Arial" w:cs="Arial"/>
          <w:sz w:val="22"/>
          <w:szCs w:val="22"/>
        </w:rPr>
        <w:t xml:space="preserve"> i v </w:t>
      </w:r>
      <w:proofErr w:type="spellStart"/>
      <w:r>
        <w:rPr>
          <w:rFonts w:ascii="Arial" w:hAnsi="Arial" w:cs="Arial"/>
          <w:sz w:val="22"/>
          <w:szCs w:val="22"/>
        </w:rPr>
        <w:t>Germanii</w:t>
      </w:r>
      <w:proofErr w:type="spellEnd"/>
      <w:r>
        <w:rPr>
          <w:rFonts w:ascii="Arial" w:hAnsi="Arial" w:cs="Arial"/>
          <w:sz w:val="22"/>
          <w:szCs w:val="22"/>
        </w:rPr>
        <w:t xml:space="preserve"> (aus dem Deutschen von Galina </w:t>
      </w:r>
      <w:proofErr w:type="spellStart"/>
      <w:r>
        <w:rPr>
          <w:rFonts w:ascii="Arial" w:hAnsi="Arial" w:cs="Arial"/>
          <w:sz w:val="22"/>
          <w:szCs w:val="22"/>
        </w:rPr>
        <w:t>Snežinskaja</w:t>
      </w:r>
      <w:proofErr w:type="spellEnd"/>
      <w:r>
        <w:rPr>
          <w:rFonts w:ascii="Arial" w:hAnsi="Arial" w:cs="Arial"/>
          <w:sz w:val="22"/>
          <w:szCs w:val="22"/>
        </w:rPr>
        <w:t xml:space="preserve">). In: Galina </w:t>
      </w:r>
      <w:proofErr w:type="spellStart"/>
      <w:r>
        <w:rPr>
          <w:rFonts w:ascii="Arial" w:hAnsi="Arial" w:cs="Arial"/>
          <w:sz w:val="22"/>
          <w:szCs w:val="22"/>
        </w:rPr>
        <w:t>Smagina</w:t>
      </w:r>
      <w:proofErr w:type="spellEnd"/>
      <w:r>
        <w:rPr>
          <w:rFonts w:ascii="Arial" w:hAnsi="Arial" w:cs="Arial"/>
          <w:sz w:val="22"/>
          <w:szCs w:val="22"/>
        </w:rPr>
        <w:t xml:space="preserve"> (Hg.): </w:t>
      </w:r>
      <w:proofErr w:type="spellStart"/>
      <w:r>
        <w:rPr>
          <w:rFonts w:ascii="Arial" w:hAnsi="Arial" w:cs="Arial"/>
          <w:sz w:val="22"/>
          <w:szCs w:val="22"/>
        </w:rPr>
        <w:t>Nemcy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Rossii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russko-nemeckie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naučnye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kul’turnye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svjazi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>St. P</w:t>
      </w:r>
      <w:r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tersburg 2000, S. 137-147.</w:t>
      </w:r>
    </w:p>
    <w:p w:rsidR="00C30B13" w:rsidRDefault="00C30B13">
      <w:pPr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Blick in den Abgrund. E.T.A. Hoffmanns Erzählung „Die Bergwerke zu Falun“. In: Bettina Gruber, Gerhard Plumpe (Hgg.): Romantik und Ästhetizismus. Festschrift für Paul Gerhard Klus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mann. Würzburg 1999, S. 53-73.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Potemkinsche Dörfer: Zur Inszenierung von Kultur in der SBZ und frühen DDR. In: A. Har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mann, Christoph </w:t>
      </w:r>
      <w:proofErr w:type="spellStart"/>
      <w:r>
        <w:rPr>
          <w:rFonts w:ascii="Arial" w:hAnsi="Arial" w:cs="Arial"/>
          <w:sz w:val="22"/>
          <w:szCs w:val="22"/>
        </w:rPr>
        <w:t>Veldhues</w:t>
      </w:r>
      <w:proofErr w:type="spellEnd"/>
      <w:r>
        <w:rPr>
          <w:rFonts w:ascii="Arial" w:hAnsi="Arial" w:cs="Arial"/>
          <w:sz w:val="22"/>
          <w:szCs w:val="22"/>
        </w:rPr>
        <w:t xml:space="preserve"> (Hgg.): Im Zeichen-Raum. Festschrift für Karl Eimerm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cher zum 60. Geburtstag. Dortmund 1998, S. 203-229.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Belehrung – Bekehrung – Beglaubigung. Die erste Reise deutscher Schriftsteller in die So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jetunion nach dem Krieg (1948). In: Iris Bäcker (Hg.): Das Wort. Germanistisches Jahrbuch GUS ‘98. Moskau 1998, S. 187-203.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Rolle der sowjetischen Delegierten in Berlin (1947) und Wroclaw. In: Ursula </w:t>
      </w:r>
      <w:proofErr w:type="spellStart"/>
      <w:r>
        <w:rPr>
          <w:rFonts w:ascii="Arial" w:hAnsi="Arial" w:cs="Arial"/>
          <w:sz w:val="22"/>
          <w:szCs w:val="22"/>
        </w:rPr>
        <w:t>Heuke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kamp</w:t>
      </w:r>
      <w:proofErr w:type="spellEnd"/>
      <w:r>
        <w:rPr>
          <w:rFonts w:ascii="Arial" w:hAnsi="Arial" w:cs="Arial"/>
          <w:sz w:val="22"/>
          <w:szCs w:val="22"/>
        </w:rPr>
        <w:t>, Ursula Reinhold (Hgg.): Literatur im politischen Spannungsfeld der Nac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kriegszeit. Protokoll der internationalen Konferenz </w:t>
      </w:r>
      <w:proofErr w:type="spellStart"/>
      <w:r>
        <w:rPr>
          <w:rFonts w:ascii="Arial" w:hAnsi="Arial" w:cs="Arial"/>
          <w:sz w:val="22"/>
          <w:szCs w:val="22"/>
        </w:rPr>
        <w:t>anläßlich</w:t>
      </w:r>
      <w:proofErr w:type="spellEnd"/>
      <w:r>
        <w:rPr>
          <w:rFonts w:ascii="Arial" w:hAnsi="Arial" w:cs="Arial"/>
          <w:sz w:val="22"/>
          <w:szCs w:val="22"/>
        </w:rPr>
        <w:t xml:space="preserve"> des 50. Jubiläums des 1. Deutschen Schriftstellerkongresses vom Oktober 1947 (2.-4. Oktober 1997). Berlin 1998, S. 43-58.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Fünfundzwanzig Fragen an Michail Buben, Auslandsredakteur von „</w:t>
      </w:r>
      <w:proofErr w:type="spellStart"/>
      <w:r>
        <w:rPr>
          <w:rFonts w:ascii="Arial" w:hAnsi="Arial" w:cs="Arial"/>
          <w:sz w:val="22"/>
          <w:szCs w:val="22"/>
        </w:rPr>
        <w:t>Poisk</w:t>
      </w:r>
      <w:proofErr w:type="spellEnd"/>
      <w:r>
        <w:rPr>
          <w:rFonts w:ascii="Arial" w:hAnsi="Arial" w:cs="Arial"/>
          <w:sz w:val="22"/>
          <w:szCs w:val="22"/>
        </w:rPr>
        <w:t xml:space="preserve">“. In: Karl </w:t>
      </w:r>
      <w:proofErr w:type="spellStart"/>
      <w:r>
        <w:rPr>
          <w:rFonts w:ascii="Arial" w:hAnsi="Arial" w:cs="Arial"/>
          <w:sz w:val="22"/>
          <w:szCs w:val="22"/>
        </w:rPr>
        <w:t>Eimer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cher</w:t>
      </w:r>
      <w:proofErr w:type="spellEnd"/>
      <w:r>
        <w:rPr>
          <w:rFonts w:ascii="Arial" w:hAnsi="Arial" w:cs="Arial"/>
          <w:sz w:val="22"/>
          <w:szCs w:val="22"/>
        </w:rPr>
        <w:t xml:space="preserve"> [u.a.] (Hgg.): Visionen, Revisionen, Realitäten – die Transformation von Wisse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schaft und Hochschulen im Spiegel der Zeitschrift „</w:t>
      </w:r>
      <w:proofErr w:type="spellStart"/>
      <w:r>
        <w:rPr>
          <w:rFonts w:ascii="Arial" w:hAnsi="Arial" w:cs="Arial"/>
          <w:sz w:val="22"/>
          <w:szCs w:val="22"/>
        </w:rPr>
        <w:t>Poisk</w:t>
      </w:r>
      <w:proofErr w:type="spellEnd"/>
      <w:r>
        <w:rPr>
          <w:rFonts w:ascii="Arial" w:hAnsi="Arial" w:cs="Arial"/>
          <w:sz w:val="22"/>
          <w:szCs w:val="22"/>
        </w:rPr>
        <w:t>“. Beiträge, Analysen, Dok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mente aus den Jahren 1996 und 1997. Bochum 1998, S. 1-18.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Hochschulen müssen um ihre Existenz kämpfen. In: Handelsblatt Nr. 244 vom 17.12.1998.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Bochum in Wologda. In: Karl Eimermacher, A. Hartmann (Hgg.): Deutsch-russische Hoc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schulkooperation am Beispiel der Ruhr-Universität Bochum. Bochum 1997, S. 133-135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 xml:space="preserve"> im Herbst – eine Skizze. In: Karl Eimermacher, A. Hartmann (Hgg.): Innovative Ausbildung – neue Eliten. Bildungsprozesse in </w:t>
      </w: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>. Bochum 1997, S. 3-8.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 xml:space="preserve"> in der Krise. Zur Lage des russischen Wissenschaftssystems. In: Stifterverband für die Deutsche Wissenschaft (Hg.) 1999, 1, S. 50-55.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„Kräfte“ und „Hebel“ der Bildungsreform. In: Karl Eimermacher, A. Hartmann (Hgg.): Reform in der Krise. Bildungsdiskussion und Transformation des Wissenschaftsbereichs in </w:t>
      </w: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 xml:space="preserve">/der GUS. Bochum 1999, S. 33-43. 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Dass. russ.: „Sily“ i „ryčagi“ reformy obrazovanija. In: Polit</w:t>
      </w:r>
      <w:r>
        <w:rPr>
          <w:rFonts w:ascii="Arial" w:hAnsi="Arial" w:cs="Arial"/>
          <w:sz w:val="22"/>
          <w:szCs w:val="22"/>
        </w:rPr>
        <w:t>ė</w:t>
      </w:r>
      <w:r>
        <w:rPr>
          <w:rFonts w:ascii="Arial" w:hAnsi="Arial" w:cs="Arial"/>
          <w:sz w:val="22"/>
          <w:szCs w:val="22"/>
          <w:lang w:val="pl-PL"/>
        </w:rPr>
        <w:t>konom 1999, 3 (10), S. 168-172.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pl-PL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Roter Stern und blaue Blume. In: Anke Ehlert (Hg.): Das Wort. Germanistisches Jahrbuch 1996. Moskau 1996, S. 227-240.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Karen </w:t>
      </w:r>
      <w:proofErr w:type="spellStart"/>
      <w:r>
        <w:rPr>
          <w:rFonts w:ascii="Arial" w:hAnsi="Arial" w:cs="Arial"/>
          <w:sz w:val="22"/>
          <w:szCs w:val="22"/>
        </w:rPr>
        <w:t>Laß</w:t>
      </w:r>
      <w:proofErr w:type="spellEnd"/>
      <w:r>
        <w:rPr>
          <w:rFonts w:ascii="Arial" w:hAnsi="Arial" w:cs="Arial"/>
          <w:sz w:val="22"/>
          <w:szCs w:val="22"/>
        </w:rPr>
        <w:t>) Strukturprobleme, Finanzlöcher, Zukunftschancen. Zu den Ergebnissen 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ner Umfrage über Hochschulkontakte zwischen Deutschland und </w:t>
      </w: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 xml:space="preserve"> bzw. der GUS. In: Oste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ropa 46 (1996), H. 1, S. 80-86; unter dem Titel: Kooperation mit Ecken und Kanten. In: Deutsche Universitäts-Zeitung 1996, 4, S. 21-24.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Frank Hoffmann) Russische Germanisten an der Ruhr-Universität. In: Wostok 1996, 4, S. 86.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Schritte vor! Einer zurück? Zur mühsamen Reform der Fremdsprachenausbildung an den Pädagogischen Hochschulen in Russland. In: Karl Eimermacher [u.a.] (Hgg.): Russland, wohin eilst du? Perestrojka und Kultur. Dortmund 1996, S. 793-807.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der Euphorie zur Ernüchterung: Perestrojka der Kooperation. In: Karl Eimermacher, A. Hartmann (Hgg.): Deutsch-russische Hochschulkooperation: Erfahrungsberichte. 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chum 1996, S. 13-23.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 im Getriebe... Zum Alltagsgeschäft russisch-deutscher Hochschulzusammenarbeit, ebd., S. 27-36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Wolfram Eggeling) Das „zweitrangige Deutschland“ –Folgen des sowjetischen Technik- und Wissenschaftsmonopols für die SBZ und die frühe DDR. In: Wolfgang Emmerich, Carl </w:t>
      </w:r>
      <w:proofErr w:type="spellStart"/>
      <w:r>
        <w:rPr>
          <w:rFonts w:ascii="Arial" w:hAnsi="Arial" w:cs="Arial"/>
          <w:sz w:val="22"/>
          <w:szCs w:val="22"/>
        </w:rPr>
        <w:t>Weege</w:t>
      </w:r>
      <w:proofErr w:type="spellEnd"/>
      <w:r>
        <w:rPr>
          <w:rFonts w:ascii="Arial" w:hAnsi="Arial" w:cs="Arial"/>
          <w:sz w:val="22"/>
          <w:szCs w:val="22"/>
        </w:rPr>
        <w:t xml:space="preserve"> (Hgg.): Der Technikdiskurs in der Hitler-Stalin-Ära. Stuttgart-Weimar 1995, S. 189-202.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Unwirtlichkeit und Unübersichtlichkeit. Zur Situation an </w:t>
      </w:r>
      <w:proofErr w:type="spellStart"/>
      <w:r>
        <w:rPr>
          <w:rFonts w:ascii="Arial" w:hAnsi="Arial" w:cs="Arial"/>
          <w:sz w:val="22"/>
          <w:szCs w:val="22"/>
        </w:rPr>
        <w:t>Rußlands</w:t>
      </w:r>
      <w:proofErr w:type="spellEnd"/>
      <w:r>
        <w:rPr>
          <w:rFonts w:ascii="Arial" w:hAnsi="Arial" w:cs="Arial"/>
          <w:sz w:val="22"/>
          <w:szCs w:val="22"/>
        </w:rPr>
        <w:t xml:space="preserve"> Hochschulen. </w:t>
      </w:r>
      <w:r>
        <w:rPr>
          <w:rFonts w:ascii="Arial" w:hAnsi="Arial" w:cs="Arial"/>
          <w:sz w:val="22"/>
          <w:szCs w:val="22"/>
          <w:lang w:val="it-IT"/>
        </w:rPr>
        <w:t>In: Univers</w:t>
      </w:r>
      <w:r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>tas 1995, 2, S. 200-203.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Hochschullandschaft im Umbruch. Zu den Veränderungen im russischen Hochschulw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sen in den neunziger Jahren. In: Karl Eimermacher, A. Hartmann (Hgg.): Russische Hochschulen heute. Situationsberichte und Analysen. Bochum 1995, S. 32-42.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Wolfram Eggeling) Zum „Verbot“ des Kulturbunds in West-Berlin 1947. In: Deutsc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land Archiv 28 (1995), 11, S. 1161-1170.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Wolfram Eggeling) Der </w:t>
      </w:r>
      <w:proofErr w:type="spellStart"/>
      <w:r>
        <w:rPr>
          <w:rFonts w:ascii="Arial" w:hAnsi="Arial" w:cs="Arial"/>
          <w:sz w:val="22"/>
          <w:szCs w:val="22"/>
        </w:rPr>
        <w:t>Wroclawer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Kongreß</w:t>
      </w:r>
      <w:proofErr w:type="spellEnd"/>
      <w:r>
        <w:rPr>
          <w:rFonts w:ascii="Arial" w:hAnsi="Arial" w:cs="Arial"/>
          <w:sz w:val="22"/>
          <w:szCs w:val="22"/>
        </w:rPr>
        <w:t xml:space="preserve"> (1948) und die Friedensbewegung: Stalin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sierung mittels Friedenskampf. In: Deutscher Akademischer Austauschdienst (Hg.): Germanistentreffen Bundesrepublik Deutschland – Polen. Dokumentation der 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gungsbeiträge. Bonn 1994, S. 177-201.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Wolfram Eggeling) Kunst nach dem Vorbild des Bruderstaates. Kulturoffiziere im sowj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tisch besetzten Deutschland. In: Forschung. Mitteilungen der DFG 1993, 4, S. 11-13.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lastRenderedPageBreak/>
        <w:t>dass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engl.: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Art patterned on that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  <w:lang w:val="en-GB"/>
            </w:rPr>
            <w:t>Sister</w:t>
          </w:r>
        </w:smartTag>
        <w:r>
          <w:rPr>
            <w:rFonts w:ascii="Arial" w:hAnsi="Arial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  <w:lang w:val="en-GB"/>
            </w:rPr>
            <w:t>State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>. Culture Officers in the Soviet Zone. In: Ge</w:t>
      </w:r>
      <w:r>
        <w:rPr>
          <w:rFonts w:ascii="Arial" w:hAnsi="Arial" w:cs="Arial"/>
          <w:sz w:val="22"/>
          <w:szCs w:val="22"/>
          <w:lang w:val="en-GB"/>
        </w:rPr>
        <w:t>r</w:t>
      </w:r>
      <w:r>
        <w:rPr>
          <w:rFonts w:ascii="Arial" w:hAnsi="Arial" w:cs="Arial"/>
          <w:sz w:val="22"/>
          <w:szCs w:val="22"/>
          <w:lang w:val="en-GB"/>
        </w:rPr>
        <w:t>man Research. Reports of the DFG 1994, 2-3, S. 15-18.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Kontroverse Ost / West. Der I. Deutsche </w:t>
      </w:r>
      <w:proofErr w:type="spellStart"/>
      <w:r>
        <w:rPr>
          <w:rFonts w:ascii="Arial" w:hAnsi="Arial" w:cs="Arial"/>
          <w:sz w:val="22"/>
          <w:szCs w:val="22"/>
        </w:rPr>
        <w:t>Schriftstellerkongreß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ein</w:t>
      </w:r>
      <w:r>
        <w:rPr>
          <w:rFonts w:ascii="Arial" w:hAnsi="Arial" w:cs="Arial"/>
          <w:sz w:val="22"/>
          <w:szCs w:val="22"/>
        </w:rPr>
        <w:t xml:space="preserve"> Beginn des Kalten Kri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ges. In: Archiv für Sozialgeschichte der deutschen Literatur 17 (1992), 1, S. 66-92.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(mit Wolfram Eggeling:) Von </w:t>
      </w:r>
      <w:proofErr w:type="spellStart"/>
      <w:r>
        <w:rPr>
          <w:rFonts w:ascii="Arial" w:hAnsi="Arial" w:cs="Arial"/>
          <w:sz w:val="22"/>
          <w:szCs w:val="22"/>
        </w:rPr>
        <w:t>Gremjatschi</w:t>
      </w:r>
      <w:proofErr w:type="spellEnd"/>
      <w:r>
        <w:rPr>
          <w:rFonts w:ascii="Arial" w:hAnsi="Arial" w:cs="Arial"/>
          <w:sz w:val="22"/>
          <w:szCs w:val="22"/>
        </w:rPr>
        <w:t xml:space="preserve"> Log nach Katzgraben. Zum Transfer sowjetischer Arbeitskultur und ihrer Literatur. In: Text + Kritik Sonderband: Literatur in der DDR. Rückblicke. München 1991, S. 10-22.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„Am Schreiben gehen“. Paul Nizons Konzeption von Literatur &amp; Leben. In: Text + Kritik 110: Paul Nizon. München 1991, S. 63-71.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Wilhelm Buschs Alp: „Eduards Traum“. In: Robert Leroy, Eckart Pastor (Hgg.): Deutsche Dichtung um 1890 – Beiträge zu einer Lit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ratur im Umbruch. Bern [u.a.] 1991, S. 311-332.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Wolfram Eggeling:) Zeitverschiebungen. Sowjetisches Modell und Kulturpolitik im Nac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kriegsdeutschland. In: Text + Kritik 108: </w:t>
      </w:r>
      <w:proofErr w:type="spellStart"/>
      <w:r>
        <w:rPr>
          <w:rFonts w:ascii="Arial" w:hAnsi="Arial" w:cs="Arial"/>
          <w:sz w:val="22"/>
          <w:szCs w:val="22"/>
        </w:rPr>
        <w:t>MachtApparatLiteratur</w:t>
      </w:r>
      <w:proofErr w:type="spellEnd"/>
      <w:r>
        <w:rPr>
          <w:rFonts w:ascii="Arial" w:hAnsi="Arial" w:cs="Arial"/>
          <w:sz w:val="22"/>
          <w:szCs w:val="22"/>
        </w:rPr>
        <w:t xml:space="preserve">. Literatur </w:t>
      </w:r>
      <w:proofErr w:type="gramStart"/>
      <w:r>
        <w:rPr>
          <w:rFonts w:ascii="Arial" w:hAnsi="Arial" w:cs="Arial"/>
          <w:sz w:val="22"/>
          <w:szCs w:val="22"/>
        </w:rPr>
        <w:t>und ,Stalinismus</w:t>
      </w:r>
      <w:proofErr w:type="gramEnd"/>
      <w:r>
        <w:rPr>
          <w:rFonts w:ascii="Arial" w:hAnsi="Arial" w:cs="Arial"/>
          <w:sz w:val="22"/>
          <w:szCs w:val="22"/>
        </w:rPr>
        <w:t>’. München 1990, S. 27-38.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Kubas „Gedicht vom Menschen“ und die sowjetische Poemtradition. In: Weimarer Beiträge 35 (1990), 9, S. 1430-1448.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Fritz Rudolf Fries: „Alexanders neue Welten“ –ein moderner Roman aus der DDR im 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kunda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unterricht. Berlin 1988.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„Erneuerung der deutschen Kultur“? Zur sowjetischen Kultur- und Literaturpolitik in der SBZ und frühen DDR. In: Klaus R. Scherpe, Lutz Winckler (Hgg.): Frühe DDR-Literatur. Traditionen, Institutionen, Tendenzen (Literatur im historischen </w:t>
      </w:r>
      <w:proofErr w:type="spellStart"/>
      <w:r>
        <w:rPr>
          <w:rFonts w:ascii="Arial" w:hAnsi="Arial" w:cs="Arial"/>
          <w:sz w:val="22"/>
          <w:szCs w:val="22"/>
        </w:rPr>
        <w:t>Prozeß</w:t>
      </w:r>
      <w:proofErr w:type="spellEnd"/>
      <w:r>
        <w:rPr>
          <w:rFonts w:ascii="Arial" w:hAnsi="Arial" w:cs="Arial"/>
          <w:sz w:val="22"/>
          <w:szCs w:val="22"/>
        </w:rPr>
        <w:t xml:space="preserve"> N.F. 17). Hamburg-Berlin 1988, S. 33-61.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Schreiben in der Tradition der Avantgarde: Neue Lyrik in der DDR. </w:t>
      </w:r>
      <w:r>
        <w:rPr>
          <w:rFonts w:ascii="Arial" w:hAnsi="Arial" w:cs="Arial"/>
          <w:sz w:val="22"/>
          <w:szCs w:val="22"/>
          <w:lang w:val="it-IT"/>
        </w:rPr>
        <w:t xml:space="preserve">In: Christine Cosentino [u.a.] </w:t>
      </w:r>
      <w:r>
        <w:rPr>
          <w:rFonts w:ascii="Arial" w:hAnsi="Arial" w:cs="Arial"/>
          <w:sz w:val="22"/>
          <w:szCs w:val="22"/>
        </w:rPr>
        <w:t>(Hgg.): DDR-Lyrik im Kontext (Amsterdamer Beiträge zur neueren Germanistik. Bd. 26). Amsterdam 1988, S. 1-37.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Sowjetische Kulturpolitik und Literaturpropaganda im Berlin der Nachkriegszeit. In: Norbert Oellers (Hg.): Germanistik und Deutschunterricht im Zeitalter der Technologie. Selbstbestimmung und 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passung (Vorträge des Germanistentages Berlin 1987, Bd. 3: Literaturunterricht in der Moderne). Tübingen 1988, S. 63-76.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Geschlossenheit </w:t>
      </w:r>
      <w:proofErr w:type="gramStart"/>
      <w:r>
        <w:rPr>
          <w:rFonts w:ascii="Arial" w:hAnsi="Arial" w:cs="Arial"/>
          <w:sz w:val="22"/>
          <w:szCs w:val="22"/>
        </w:rPr>
        <w:t>der ,Kunst</w:t>
      </w:r>
      <w:proofErr w:type="gramEnd"/>
      <w:r>
        <w:rPr>
          <w:rFonts w:ascii="Arial" w:hAnsi="Arial" w:cs="Arial"/>
          <w:sz w:val="22"/>
          <w:szCs w:val="22"/>
        </w:rPr>
        <w:t>-Welt’ und fragmentarische Form: E.T.A. Hoffmanns „Kater Murr“. In: Jahrbuch der deutschen Schillergesellschaft, Bd. 32. Stuttgart 1988, S. 148-190.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Robert Leroy) Zugänge – Ein Kommentar. In: A</w:t>
      </w:r>
      <w:r w:rsidR="000E5D42">
        <w:rPr>
          <w:rFonts w:ascii="Arial" w:hAnsi="Arial" w:cs="Arial"/>
          <w:sz w:val="22"/>
          <w:szCs w:val="22"/>
        </w:rPr>
        <w:t>nne</w:t>
      </w:r>
      <w:r>
        <w:rPr>
          <w:rFonts w:ascii="Arial" w:hAnsi="Arial" w:cs="Arial"/>
          <w:sz w:val="22"/>
          <w:szCs w:val="22"/>
        </w:rPr>
        <w:t xml:space="preserve"> Hartmann, Robert Leroy (Hgg.): Ni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gend ein Ort. Deutschsprachige Kurzprosa seit 1968. München 1987, S. 314-347.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Octobre rouge – un printemps pour le théâtre? In: Revue Générale 1986, 8-9, S. 75-90.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fr-FR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Der Generationswechsel – ein ästhetischer Wechsel? Schreibweisen und Traditionsbezüge in der jüngsten DDR-Lyrik. In: Paul Gerhard Klussmann, Heinrich Mohr (Hgg.): Jah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buch zur Literatur in der DDR, Bd. 4. </w:t>
      </w:r>
      <w:r>
        <w:rPr>
          <w:rFonts w:ascii="Arial" w:hAnsi="Arial" w:cs="Arial"/>
          <w:sz w:val="22"/>
          <w:szCs w:val="22"/>
          <w:lang w:val="fr-FR"/>
        </w:rPr>
        <w:t>Bonn 1985, S. 109-134.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fr-FR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heißt heute überhaupt noch „DDR-Literatur“? In: </w:t>
      </w:r>
      <w:proofErr w:type="spellStart"/>
      <w:r>
        <w:rPr>
          <w:rFonts w:ascii="Arial" w:hAnsi="Arial" w:cs="Arial"/>
          <w:sz w:val="22"/>
          <w:szCs w:val="22"/>
        </w:rPr>
        <w:t>Margy</w:t>
      </w:r>
      <w:proofErr w:type="spellEnd"/>
      <w:r>
        <w:rPr>
          <w:rFonts w:ascii="Arial" w:hAnsi="Arial" w:cs="Arial"/>
          <w:sz w:val="22"/>
          <w:szCs w:val="22"/>
        </w:rPr>
        <w:t xml:space="preserve"> Gerber [u.a.] </w:t>
      </w:r>
      <w:r>
        <w:rPr>
          <w:rFonts w:ascii="Arial" w:hAnsi="Arial" w:cs="Arial"/>
          <w:sz w:val="22"/>
          <w:szCs w:val="22"/>
          <w:lang w:val="en-GB"/>
        </w:rPr>
        <w:t xml:space="preserve">(Hgg.): Studies in GDR Culture and Society, Bd. 5. </w:t>
      </w:r>
      <w:proofErr w:type="spellStart"/>
      <w:r>
        <w:rPr>
          <w:rFonts w:ascii="Arial" w:hAnsi="Arial" w:cs="Arial"/>
          <w:sz w:val="22"/>
          <w:szCs w:val="22"/>
        </w:rPr>
        <w:t>Lanham</w:t>
      </w:r>
      <w:proofErr w:type="spellEnd"/>
      <w:r>
        <w:rPr>
          <w:rFonts w:ascii="Arial" w:hAnsi="Arial" w:cs="Arial"/>
          <w:sz w:val="22"/>
          <w:szCs w:val="22"/>
        </w:rPr>
        <w:t>, MD 1985, S. 265-280.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Nachlese. In: A. Hartmann, Ernst </w:t>
      </w:r>
      <w:proofErr w:type="spellStart"/>
      <w:r>
        <w:rPr>
          <w:rFonts w:ascii="Arial" w:hAnsi="Arial" w:cs="Arial"/>
          <w:sz w:val="22"/>
          <w:szCs w:val="22"/>
        </w:rPr>
        <w:t>reiling</w:t>
      </w:r>
      <w:proofErr w:type="spellEnd"/>
      <w:r>
        <w:rPr>
          <w:rFonts w:ascii="Arial" w:hAnsi="Arial" w:cs="Arial"/>
          <w:sz w:val="22"/>
          <w:szCs w:val="22"/>
        </w:rPr>
        <w:t xml:space="preserve"> (Hgg.): Kein </w:t>
      </w:r>
      <w:proofErr w:type="gramStart"/>
      <w:r>
        <w:rPr>
          <w:rFonts w:ascii="Arial" w:hAnsi="Arial" w:cs="Arial"/>
          <w:sz w:val="22"/>
          <w:szCs w:val="22"/>
        </w:rPr>
        <w:t>Sturz  Kein</w:t>
      </w:r>
      <w:proofErr w:type="gramEnd"/>
      <w:r>
        <w:rPr>
          <w:rFonts w:ascii="Arial" w:hAnsi="Arial" w:cs="Arial"/>
          <w:sz w:val="22"/>
          <w:szCs w:val="22"/>
        </w:rPr>
        <w:t xml:space="preserve"> Fall. Lyrikwettbewerb deutschsprachiger Studenten. Greven 1985, S. 133-143.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Aufbau und Demontage eines Denkmals: Zur Majakowski-Rezeption in der DDR-Literatur. In: Bernhard Greiner (Hg.) Michigan </w:t>
      </w:r>
      <w:proofErr w:type="spellStart"/>
      <w:r>
        <w:rPr>
          <w:rFonts w:ascii="Arial" w:hAnsi="Arial" w:cs="Arial"/>
          <w:sz w:val="22"/>
          <w:szCs w:val="22"/>
        </w:rPr>
        <w:t>Germanic</w:t>
      </w:r>
      <w:proofErr w:type="spellEnd"/>
      <w:r>
        <w:rPr>
          <w:rFonts w:ascii="Arial" w:hAnsi="Arial" w:cs="Arial"/>
          <w:sz w:val="22"/>
          <w:szCs w:val="22"/>
        </w:rPr>
        <w:t xml:space="preserve"> Studies, Bd. 8, 1-2. Special </w:t>
      </w:r>
      <w:proofErr w:type="spellStart"/>
      <w:r>
        <w:rPr>
          <w:rFonts w:ascii="Arial" w:hAnsi="Arial" w:cs="Arial"/>
          <w:sz w:val="22"/>
          <w:szCs w:val="22"/>
        </w:rPr>
        <w:t>isssue</w:t>
      </w:r>
      <w:proofErr w:type="spellEnd"/>
      <w:r>
        <w:rPr>
          <w:rFonts w:ascii="Arial" w:hAnsi="Arial" w:cs="Arial"/>
          <w:sz w:val="22"/>
          <w:szCs w:val="22"/>
        </w:rPr>
        <w:t>: Liter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tur in der DDR. Neue Orientierungen und geschichtliche Bezüge. </w:t>
      </w:r>
      <w:r>
        <w:rPr>
          <w:rFonts w:ascii="Arial" w:hAnsi="Arial" w:cs="Arial"/>
          <w:sz w:val="22"/>
          <w:szCs w:val="22"/>
          <w:lang w:val="en-GB"/>
        </w:rPr>
        <w:t>Ann Arbor 1985, S. 197-227.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Neuere Tendenzen in der DDR-Lyrik. In: Deutsche Studien 85, 1984, S. 5-30.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Dass. </w:t>
      </w:r>
      <w:proofErr w:type="gramStart"/>
      <w:r>
        <w:rPr>
          <w:rFonts w:ascii="Arial" w:hAnsi="Arial" w:cs="Arial"/>
          <w:sz w:val="22"/>
          <w:szCs w:val="22"/>
          <w:lang w:val="fr-FR"/>
        </w:rPr>
        <w:t>franz</w:t>
      </w:r>
      <w:proofErr w:type="gramEnd"/>
      <w:r>
        <w:rPr>
          <w:rFonts w:ascii="Arial" w:hAnsi="Arial" w:cs="Arial"/>
          <w:sz w:val="22"/>
          <w:szCs w:val="22"/>
          <w:lang w:val="fr-FR"/>
        </w:rPr>
        <w:t>.: Tendances nouvelles dans la poésie de la RDA. In: Connaissance de la RDA 19, 1984, S. 45-63.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fr-FR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Vorbildern und poetischen Reverenzen. DDR-Autoren im lyrischen Gespräch mit sowj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tischen Dichtern. In: Lothar Jordan [u.a.] (Hgg.): Lyrik – Blick über die Grenzen.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dichte und Aufsätze des zweiten Lyrikertreffens in Münster. Frankfurt/M. 1984, S. 182-200.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Bedeutung der sowjetischen Literaturtheorie für die literaturwissenschaftliche Di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kussion in der DDR. In: Deutschland Archiv 17 (1984), 11, S. 1164-1179.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„Wer Sonne sucht, beginnt von dir zu lernen...“ Zur Rolle der Sowjetliteratur im </w:t>
      </w:r>
      <w:proofErr w:type="spellStart"/>
      <w:r>
        <w:rPr>
          <w:rFonts w:ascii="Arial" w:hAnsi="Arial" w:cs="Arial"/>
          <w:sz w:val="22"/>
          <w:szCs w:val="22"/>
        </w:rPr>
        <w:t>Prozeß</w:t>
      </w:r>
      <w:proofErr w:type="spellEnd"/>
      <w:r>
        <w:rPr>
          <w:rFonts w:ascii="Arial" w:hAnsi="Arial" w:cs="Arial"/>
          <w:sz w:val="22"/>
          <w:szCs w:val="22"/>
        </w:rPr>
        <w:t xml:space="preserve"> der gesellschaftlichen und literarischen Selbstverständigung in der DDR. In: Paul Gerhard Klussmann, Heinrich Mohr (Hgg.): Jahrbuch zur Literatur in der DDR, Bd. 3. Bonn 1983, S. 99-130.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Rezensionen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9A0768" w:rsidRPr="002E5192" w:rsidRDefault="009A0768" w:rsidP="009A0768">
      <w:pPr>
        <w:ind w:left="993" w:hanging="709"/>
        <w:rPr>
          <w:rFonts w:ascii="Arial" w:hAnsi="Arial" w:cs="Arial"/>
          <w:sz w:val="22"/>
          <w:szCs w:val="22"/>
        </w:rPr>
      </w:pPr>
      <w:r w:rsidRPr="002E5192">
        <w:rPr>
          <w:rFonts w:ascii="Arial" w:hAnsi="Arial" w:cs="Arial"/>
          <w:sz w:val="22"/>
          <w:szCs w:val="22"/>
        </w:rPr>
        <w:t xml:space="preserve">Christoph Hesse: </w:t>
      </w:r>
      <w:proofErr w:type="spellStart"/>
      <w:r w:rsidRPr="002E5192">
        <w:rPr>
          <w:rFonts w:ascii="Arial" w:hAnsi="Arial" w:cs="Arial"/>
          <w:sz w:val="22"/>
          <w:szCs w:val="22"/>
        </w:rPr>
        <w:t>Filmexil</w:t>
      </w:r>
      <w:proofErr w:type="spellEnd"/>
      <w:r w:rsidRPr="002E5192">
        <w:rPr>
          <w:rFonts w:ascii="Arial" w:hAnsi="Arial" w:cs="Arial"/>
          <w:sz w:val="22"/>
          <w:szCs w:val="22"/>
        </w:rPr>
        <w:t xml:space="preserve"> Sowjetunion. Deutsche Emigranten in der sowjetischen Filmpr</w:t>
      </w:r>
      <w:r w:rsidRPr="002E5192">
        <w:rPr>
          <w:rFonts w:ascii="Arial" w:hAnsi="Arial" w:cs="Arial"/>
          <w:sz w:val="22"/>
          <w:szCs w:val="22"/>
        </w:rPr>
        <w:t>o</w:t>
      </w:r>
      <w:r w:rsidRPr="002E5192">
        <w:rPr>
          <w:rFonts w:ascii="Arial" w:hAnsi="Arial" w:cs="Arial"/>
          <w:sz w:val="22"/>
          <w:szCs w:val="22"/>
        </w:rPr>
        <w:t>duktion der 1930er und 1940 Jahre. Münch</w:t>
      </w:r>
      <w:r>
        <w:rPr>
          <w:rFonts w:ascii="Arial" w:hAnsi="Arial" w:cs="Arial"/>
          <w:sz w:val="22"/>
          <w:szCs w:val="22"/>
        </w:rPr>
        <w:t xml:space="preserve">en: </w:t>
      </w:r>
      <w:proofErr w:type="spellStart"/>
      <w:r>
        <w:rPr>
          <w:rFonts w:ascii="Arial" w:hAnsi="Arial" w:cs="Arial"/>
          <w:sz w:val="22"/>
          <w:szCs w:val="22"/>
        </w:rPr>
        <w:t>edition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text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proofErr w:type="spellStart"/>
      <w:r>
        <w:rPr>
          <w:rFonts w:ascii="Arial" w:hAnsi="Arial" w:cs="Arial"/>
          <w:sz w:val="22"/>
          <w:szCs w:val="22"/>
        </w:rPr>
        <w:t>kritik</w:t>
      </w:r>
      <w:proofErr w:type="spellEnd"/>
      <w:r>
        <w:rPr>
          <w:rFonts w:ascii="Arial" w:hAnsi="Arial" w:cs="Arial"/>
          <w:sz w:val="22"/>
          <w:szCs w:val="22"/>
        </w:rPr>
        <w:t xml:space="preserve"> 2017. In: </w:t>
      </w:r>
      <w:r w:rsidRPr="002E5192">
        <w:rPr>
          <w:rFonts w:ascii="Arial" w:hAnsi="Arial" w:cs="Arial"/>
          <w:sz w:val="22"/>
          <w:szCs w:val="22"/>
        </w:rPr>
        <w:t>H-</w:t>
      </w:r>
      <w:proofErr w:type="spellStart"/>
      <w:r w:rsidRPr="002E5192">
        <w:rPr>
          <w:rFonts w:ascii="Arial" w:hAnsi="Arial" w:cs="Arial"/>
          <w:sz w:val="22"/>
          <w:szCs w:val="22"/>
        </w:rPr>
        <w:t>Soz</w:t>
      </w:r>
      <w:proofErr w:type="spellEnd"/>
      <w:r w:rsidRPr="002E5192">
        <w:rPr>
          <w:rFonts w:ascii="Arial" w:hAnsi="Arial" w:cs="Arial"/>
          <w:sz w:val="22"/>
          <w:szCs w:val="22"/>
        </w:rPr>
        <w:t>-Kult, 02.02.2018, &lt;www.hsozkult.de/publicationreview/id/rezbuecher-28432&gt;</w:t>
      </w:r>
      <w:r>
        <w:t>.</w:t>
      </w:r>
    </w:p>
    <w:p w:rsidR="009A0768" w:rsidRDefault="009A0768">
      <w:pPr>
        <w:ind w:left="993" w:hanging="709"/>
        <w:rPr>
          <w:rFonts w:ascii="Arial" w:hAnsi="Arial" w:cs="Arial"/>
          <w:sz w:val="22"/>
          <w:szCs w:val="22"/>
        </w:rPr>
      </w:pPr>
    </w:p>
    <w:p w:rsidR="00735834" w:rsidRPr="0030377C" w:rsidRDefault="00735834">
      <w:pPr>
        <w:ind w:left="993" w:hanging="709"/>
        <w:rPr>
          <w:rFonts w:ascii="Arial" w:hAnsi="Arial" w:cs="Arial"/>
          <w:sz w:val="22"/>
          <w:szCs w:val="22"/>
        </w:rPr>
      </w:pPr>
      <w:r w:rsidRPr="00192776">
        <w:rPr>
          <w:rFonts w:ascii="Arial" w:hAnsi="Arial" w:cs="Arial"/>
          <w:sz w:val="22"/>
          <w:szCs w:val="22"/>
        </w:rPr>
        <w:t xml:space="preserve">Das Motiv des Straflagers in der russischen Literatur der Postmoderne. </w:t>
      </w:r>
      <w:proofErr w:type="spellStart"/>
      <w:r w:rsidRPr="00192776">
        <w:rPr>
          <w:rFonts w:ascii="Arial" w:hAnsi="Arial" w:cs="Arial"/>
          <w:sz w:val="22"/>
          <w:szCs w:val="22"/>
        </w:rPr>
        <w:t>Dovlatov</w:t>
      </w:r>
      <w:proofErr w:type="spellEnd"/>
      <w:r w:rsidRPr="00192776">
        <w:rPr>
          <w:rFonts w:ascii="Arial" w:hAnsi="Arial" w:cs="Arial"/>
          <w:sz w:val="22"/>
          <w:szCs w:val="22"/>
        </w:rPr>
        <w:t xml:space="preserve">, Sorokin, </w:t>
      </w:r>
      <w:proofErr w:type="spellStart"/>
      <w:r w:rsidRPr="00192776">
        <w:rPr>
          <w:rFonts w:ascii="Arial" w:hAnsi="Arial" w:cs="Arial"/>
          <w:sz w:val="22"/>
          <w:szCs w:val="22"/>
        </w:rPr>
        <w:t>Makanin</w:t>
      </w:r>
      <w:proofErr w:type="spellEnd"/>
      <w:r w:rsidRPr="00192776">
        <w:rPr>
          <w:rFonts w:ascii="Arial" w:hAnsi="Arial" w:cs="Arial"/>
          <w:sz w:val="22"/>
          <w:szCs w:val="22"/>
        </w:rPr>
        <w:t>.</w:t>
      </w:r>
      <w:r w:rsidRPr="00192776">
        <w:rPr>
          <w:rFonts w:ascii="Arial" w:hAnsi="Arial" w:cs="Arial"/>
          <w:b/>
          <w:sz w:val="22"/>
          <w:szCs w:val="22"/>
        </w:rPr>
        <w:t xml:space="preserve"> </w:t>
      </w:r>
      <w:r w:rsidRPr="00192776">
        <w:rPr>
          <w:rFonts w:ascii="Arial" w:hAnsi="Arial" w:cs="Arial"/>
          <w:sz w:val="22"/>
          <w:szCs w:val="22"/>
        </w:rPr>
        <w:t xml:space="preserve">By Ekaterina </w:t>
      </w:r>
      <w:proofErr w:type="spellStart"/>
      <w:r w:rsidRPr="00192776">
        <w:rPr>
          <w:rFonts w:ascii="Arial" w:hAnsi="Arial" w:cs="Arial"/>
          <w:sz w:val="22"/>
          <w:szCs w:val="22"/>
        </w:rPr>
        <w:t>Vassilieva</w:t>
      </w:r>
      <w:proofErr w:type="spellEnd"/>
      <w:r w:rsidRPr="00192776">
        <w:rPr>
          <w:rFonts w:ascii="Arial" w:hAnsi="Arial" w:cs="Arial"/>
          <w:sz w:val="22"/>
          <w:szCs w:val="22"/>
        </w:rPr>
        <w:t xml:space="preserve">. Arbeiten und Texte zur Slavistik, </w:t>
      </w:r>
      <w:proofErr w:type="spellStart"/>
      <w:r w:rsidRPr="00192776">
        <w:rPr>
          <w:rFonts w:ascii="Arial" w:hAnsi="Arial" w:cs="Arial"/>
          <w:sz w:val="22"/>
          <w:szCs w:val="22"/>
        </w:rPr>
        <w:t>no</w:t>
      </w:r>
      <w:proofErr w:type="spellEnd"/>
      <w:r w:rsidRPr="00192776">
        <w:rPr>
          <w:rFonts w:ascii="Arial" w:hAnsi="Arial" w:cs="Arial"/>
          <w:sz w:val="22"/>
          <w:szCs w:val="22"/>
        </w:rPr>
        <w:t xml:space="preserve">. 97. Munich: </w:t>
      </w:r>
      <w:proofErr w:type="spellStart"/>
      <w:r w:rsidRPr="00192776">
        <w:rPr>
          <w:rFonts w:ascii="Arial" w:hAnsi="Arial" w:cs="Arial"/>
          <w:sz w:val="22"/>
          <w:szCs w:val="22"/>
        </w:rPr>
        <w:t>Sagner</w:t>
      </w:r>
      <w:proofErr w:type="spellEnd"/>
      <w:r w:rsidRPr="00192776">
        <w:rPr>
          <w:rFonts w:ascii="Arial" w:hAnsi="Arial" w:cs="Arial"/>
          <w:sz w:val="22"/>
          <w:szCs w:val="22"/>
        </w:rPr>
        <w:t>, 2014.</w:t>
      </w:r>
      <w:r w:rsidR="0030377C" w:rsidRPr="00192776">
        <w:rPr>
          <w:rFonts w:ascii="Arial" w:hAnsi="Arial" w:cs="Arial"/>
          <w:sz w:val="22"/>
          <w:szCs w:val="22"/>
        </w:rPr>
        <w:t xml:space="preserve"> In: </w:t>
      </w:r>
      <w:proofErr w:type="spellStart"/>
      <w:r w:rsidR="00192776" w:rsidRPr="00192776">
        <w:rPr>
          <w:rFonts w:ascii="Arial" w:hAnsi="Arial" w:cs="Arial"/>
          <w:sz w:val="22"/>
          <w:szCs w:val="22"/>
        </w:rPr>
        <w:t>Slavic</w:t>
      </w:r>
      <w:proofErr w:type="spellEnd"/>
      <w:r w:rsidR="00192776" w:rsidRPr="00192776">
        <w:rPr>
          <w:rFonts w:ascii="Arial" w:hAnsi="Arial" w:cs="Arial"/>
          <w:sz w:val="22"/>
          <w:szCs w:val="22"/>
        </w:rPr>
        <w:t xml:space="preserve"> Review </w:t>
      </w:r>
      <w:r w:rsidR="00192776">
        <w:rPr>
          <w:rFonts w:ascii="Arial" w:hAnsi="Arial" w:cs="Arial"/>
          <w:sz w:val="22"/>
          <w:szCs w:val="22"/>
        </w:rPr>
        <w:t>74 (2015), 4, S. 953f.</w:t>
      </w:r>
    </w:p>
    <w:p w:rsidR="00735834" w:rsidRDefault="00735834">
      <w:pPr>
        <w:ind w:left="993" w:hanging="709"/>
        <w:rPr>
          <w:rFonts w:ascii="Arial" w:hAnsi="Arial" w:cs="Arial"/>
          <w:sz w:val="22"/>
          <w:szCs w:val="22"/>
        </w:rPr>
      </w:pPr>
    </w:p>
    <w:p w:rsidR="00307120" w:rsidRDefault="00C35CD8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Sonja Friedmann-Wolf: I</w:t>
      </w:r>
      <w:r w:rsidR="00307120">
        <w:rPr>
          <w:rFonts w:ascii="Arial" w:hAnsi="Arial" w:cs="Arial"/>
          <w:sz w:val="22"/>
          <w:szCs w:val="22"/>
        </w:rPr>
        <w:t>m roten Eis. Schicksalswege mein</w:t>
      </w:r>
      <w:r>
        <w:rPr>
          <w:rFonts w:ascii="Arial" w:hAnsi="Arial" w:cs="Arial"/>
          <w:sz w:val="22"/>
          <w:szCs w:val="22"/>
        </w:rPr>
        <w:t>e</w:t>
      </w:r>
      <w:r w:rsidR="00307120">
        <w:rPr>
          <w:rFonts w:ascii="Arial" w:hAnsi="Arial" w:cs="Arial"/>
          <w:sz w:val="22"/>
          <w:szCs w:val="22"/>
        </w:rPr>
        <w:t xml:space="preserve">r Familie 1933-1958. </w:t>
      </w:r>
      <w:proofErr w:type="spellStart"/>
      <w:r w:rsidR="00307120">
        <w:rPr>
          <w:rFonts w:ascii="Arial" w:hAnsi="Arial" w:cs="Arial"/>
          <w:sz w:val="22"/>
          <w:szCs w:val="22"/>
        </w:rPr>
        <w:t>Hg</w:t>
      </w:r>
      <w:proofErr w:type="spellEnd"/>
      <w:r w:rsidR="00307120">
        <w:rPr>
          <w:rFonts w:ascii="Arial" w:hAnsi="Arial" w:cs="Arial"/>
          <w:sz w:val="22"/>
          <w:szCs w:val="22"/>
        </w:rPr>
        <w:t xml:space="preserve">. von Reinhard Müller und Ingo Way. In: Jüdische Allgemeine Nr. 50/13, </w:t>
      </w:r>
      <w:r w:rsidR="00307120" w:rsidRPr="002C3EA0">
        <w:rPr>
          <w:rFonts w:ascii="Arial" w:hAnsi="Arial" w:cs="Arial"/>
          <w:sz w:val="22"/>
          <w:szCs w:val="22"/>
        </w:rPr>
        <w:t>12.12.</w:t>
      </w:r>
      <w:r w:rsidR="002C3EA0" w:rsidRPr="002C3EA0">
        <w:rPr>
          <w:rFonts w:ascii="Arial" w:hAnsi="Arial" w:cs="Arial"/>
          <w:sz w:val="22"/>
          <w:szCs w:val="22"/>
        </w:rPr>
        <w:t>20</w:t>
      </w:r>
      <w:r w:rsidR="00307120" w:rsidRPr="002C3EA0">
        <w:rPr>
          <w:rFonts w:ascii="Arial" w:hAnsi="Arial" w:cs="Arial"/>
          <w:sz w:val="22"/>
          <w:szCs w:val="22"/>
        </w:rPr>
        <w:t>13</w:t>
      </w:r>
      <w:r w:rsidR="00307120">
        <w:rPr>
          <w:rFonts w:ascii="Arial" w:hAnsi="Arial" w:cs="Arial"/>
          <w:sz w:val="22"/>
          <w:szCs w:val="22"/>
        </w:rPr>
        <w:t>, S. 19.</w:t>
      </w:r>
    </w:p>
    <w:p w:rsidR="00307120" w:rsidRDefault="00307120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 Oberloskamp: Fremde neue Welten. Reisen deutscher und französischer Linksintelle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tueller in die Sowjetunion 1917-1939. München 2011. In: Osteuropa 61 (2011), 11, S. 121-123.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Wladislaw </w:t>
      </w:r>
      <w:proofErr w:type="spellStart"/>
      <w:r>
        <w:rPr>
          <w:rFonts w:ascii="Arial" w:hAnsi="Arial" w:cs="Arial"/>
          <w:sz w:val="22"/>
          <w:szCs w:val="22"/>
        </w:rPr>
        <w:t>Hedeler</w:t>
      </w:r>
      <w:proofErr w:type="spellEnd"/>
      <w:r>
        <w:rPr>
          <w:rFonts w:ascii="Arial" w:hAnsi="Arial" w:cs="Arial"/>
          <w:sz w:val="22"/>
          <w:szCs w:val="22"/>
        </w:rPr>
        <w:t xml:space="preserve">, Horst Hennig (Hgg.): Schwarze Pyramiden, rote Sklaven. Der Streik in Workuta im Sommer 1953. Leipzig 2007; Wladislaw </w:t>
      </w:r>
      <w:proofErr w:type="spellStart"/>
      <w:r>
        <w:rPr>
          <w:rFonts w:ascii="Arial" w:hAnsi="Arial" w:cs="Arial"/>
          <w:sz w:val="22"/>
          <w:szCs w:val="22"/>
        </w:rPr>
        <w:t>Hedeler</w:t>
      </w:r>
      <w:proofErr w:type="spellEnd"/>
      <w:r>
        <w:rPr>
          <w:rFonts w:ascii="Arial" w:hAnsi="Arial" w:cs="Arial"/>
          <w:sz w:val="22"/>
          <w:szCs w:val="22"/>
        </w:rPr>
        <w:t xml:space="preserve">, Meinhard Stark: Das Grab in der Steppe. Leben im </w:t>
      </w:r>
      <w:proofErr w:type="spellStart"/>
      <w:r>
        <w:rPr>
          <w:rFonts w:ascii="Arial" w:hAnsi="Arial" w:cs="Arial"/>
          <w:sz w:val="22"/>
          <w:szCs w:val="22"/>
        </w:rPr>
        <w:t>GULag</w:t>
      </w:r>
      <w:proofErr w:type="spellEnd"/>
      <w:r>
        <w:rPr>
          <w:rFonts w:ascii="Arial" w:hAnsi="Arial" w:cs="Arial"/>
          <w:sz w:val="22"/>
          <w:szCs w:val="22"/>
        </w:rPr>
        <w:t>: Die Geschichte eines sowjetischen „Bess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lastRenderedPageBreak/>
        <w:t xml:space="preserve">rungsarbeitslagers“ 1930-1959. Paderborn [u.a.] 2008 / Wladislaw </w:t>
      </w:r>
      <w:proofErr w:type="spellStart"/>
      <w:r>
        <w:rPr>
          <w:rFonts w:ascii="Arial" w:hAnsi="Arial" w:cs="Arial"/>
          <w:sz w:val="22"/>
          <w:szCs w:val="22"/>
        </w:rPr>
        <w:t>Hedeler</w:t>
      </w:r>
      <w:proofErr w:type="spellEnd"/>
      <w:r>
        <w:rPr>
          <w:rFonts w:ascii="Arial" w:hAnsi="Arial" w:cs="Arial"/>
          <w:sz w:val="22"/>
          <w:szCs w:val="22"/>
        </w:rPr>
        <w:t xml:space="preserve"> (Hg., Mi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arbeit: Meinhard Stark): </w:t>
      </w:r>
      <w:proofErr w:type="spellStart"/>
      <w:r>
        <w:rPr>
          <w:rFonts w:ascii="Arial" w:hAnsi="Arial" w:cs="Arial"/>
          <w:sz w:val="22"/>
          <w:szCs w:val="22"/>
        </w:rPr>
        <w:t>Karlag</w:t>
      </w:r>
      <w:proofErr w:type="spellEnd"/>
      <w:r>
        <w:rPr>
          <w:rFonts w:ascii="Arial" w:hAnsi="Arial" w:cs="Arial"/>
          <w:sz w:val="22"/>
          <w:szCs w:val="22"/>
        </w:rPr>
        <w:t xml:space="preserve">. Das </w:t>
      </w:r>
      <w:proofErr w:type="spellStart"/>
      <w:r>
        <w:rPr>
          <w:rFonts w:ascii="Arial" w:hAnsi="Arial" w:cs="Arial"/>
          <w:sz w:val="22"/>
          <w:szCs w:val="22"/>
        </w:rPr>
        <w:t>Kar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gandisker</w:t>
      </w:r>
      <w:proofErr w:type="spellEnd"/>
      <w:r>
        <w:rPr>
          <w:rFonts w:ascii="Arial" w:hAnsi="Arial" w:cs="Arial"/>
          <w:sz w:val="22"/>
          <w:szCs w:val="22"/>
        </w:rPr>
        <w:t xml:space="preserve"> „Besserungsarbeitslager“ 1930-1959. Dokumente zur Geschichte des Lagers, seiner Häftlinge und Bewacher. Pade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born [u.a.] 2008. In: Deutschland Archiv 42 (2009), 1, S. 161-163.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Deutsch-Russisches Museum Berlin-Karlshorst (Hg.): Unsere Russen – unsere Deutschen. Bi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der vom Anderen 1800 bis 2000. Berlin 2007. In: Deutschland Archiv 41 (2008), 4, S. 739.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Jan Foitzik, Natalja P. Timofejewa (Bearb.): Die Politik der Sowjetischen Militäradministration in Deutschland (SMAD): Kultur, Wissenschaft und Bildung 1945-1949. Ziele, Meth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den, Ergebni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se. Dokumente aus russischen Archiven. Im Auftrag der Gemeinsamen Kommission zur Erforschung der jüngeren Geschichte der deutsch- russischen B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ziehungen hrsg. von Horst Möller und Alexandr O. </w:t>
      </w:r>
      <w:proofErr w:type="spellStart"/>
      <w:r>
        <w:rPr>
          <w:rFonts w:ascii="Arial" w:hAnsi="Arial" w:cs="Arial"/>
          <w:sz w:val="22"/>
          <w:szCs w:val="22"/>
        </w:rPr>
        <w:t>Tschubarjan</w:t>
      </w:r>
      <w:proofErr w:type="spellEnd"/>
      <w:r>
        <w:rPr>
          <w:rFonts w:ascii="Arial" w:hAnsi="Arial" w:cs="Arial"/>
          <w:sz w:val="22"/>
          <w:szCs w:val="22"/>
        </w:rPr>
        <w:t xml:space="preserve"> (Texte und Materi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lien zur Zeitgeschichte, Bd. 15). </w:t>
      </w:r>
      <w:r>
        <w:rPr>
          <w:rFonts w:ascii="Arial" w:hAnsi="Arial" w:cs="Arial"/>
          <w:sz w:val="22"/>
          <w:szCs w:val="22"/>
          <w:lang w:val="en-GB"/>
        </w:rPr>
        <w:t>In: The International Newsletter of Communist Stu</w:t>
      </w:r>
      <w:r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 xml:space="preserve">ies online 20 (2007) </w:t>
      </w:r>
      <w:r>
        <w:rPr>
          <w:rFonts w:ascii="Arial" w:hAnsi="Arial" w:cs="Arial"/>
          <w:color w:val="000000"/>
          <w:sz w:val="22"/>
          <w:szCs w:val="22"/>
          <w:lang w:val="en-GB"/>
        </w:rPr>
        <w:t>http://www.mzes.uni-mannheim.de/projekte/incs/home/data/pdf/INCS_20_ONLINE,</w:t>
      </w:r>
      <w:r>
        <w:rPr>
          <w:rFonts w:ascii="Arial" w:hAnsi="Arial" w:cs="Arial"/>
          <w:sz w:val="22"/>
          <w:szCs w:val="22"/>
          <w:lang w:val="en-GB"/>
        </w:rPr>
        <w:t xml:space="preserve"> S. 117-122.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en-GB"/>
        </w:rPr>
      </w:pPr>
    </w:p>
    <w:p w:rsidR="00C30B13" w:rsidRDefault="00C30B13">
      <w:pPr>
        <w:pStyle w:val="Textkrper-Zeileneinzug"/>
      </w:pPr>
      <w:r>
        <w:t>Irmela von der Lühe, Claus-Dieter Krohn (Hgg.): Fremdes Heimatland. Remigration und lit</w:t>
      </w:r>
      <w:r>
        <w:t>e</w:t>
      </w:r>
      <w:r>
        <w:t>rarisches Leben nach 1945. Göttingen 2005. In: Deutschland Archiv 39 (2006), 2, S. 15-17.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Jahn, Museum Berlin-Karlshorst (Hgg.): Triumph und Trauma. Sowjetische und pos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sowj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tische Erinnerung an den Krieg 1941-1945. Berlin 2005. In: Deutschland Archiv 39 (2006), 2, S. 8-10.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Julijana </w:t>
      </w:r>
      <w:proofErr w:type="spellStart"/>
      <w:r>
        <w:rPr>
          <w:rFonts w:ascii="Arial" w:hAnsi="Arial" w:cs="Arial"/>
          <w:sz w:val="22"/>
          <w:szCs w:val="22"/>
        </w:rPr>
        <w:t>Ranc</w:t>
      </w:r>
      <w:proofErr w:type="spellEnd"/>
      <w:r>
        <w:rPr>
          <w:rFonts w:ascii="Arial" w:hAnsi="Arial" w:cs="Arial"/>
          <w:sz w:val="22"/>
          <w:szCs w:val="22"/>
        </w:rPr>
        <w:t>: Alexandra Ramm-</w:t>
      </w:r>
      <w:proofErr w:type="spellStart"/>
      <w:r>
        <w:rPr>
          <w:rFonts w:ascii="Arial" w:hAnsi="Arial" w:cs="Arial"/>
          <w:sz w:val="22"/>
          <w:szCs w:val="22"/>
        </w:rPr>
        <w:t>Pfemfert</w:t>
      </w:r>
      <w:proofErr w:type="spellEnd"/>
      <w:r>
        <w:rPr>
          <w:rFonts w:ascii="Arial" w:hAnsi="Arial" w:cs="Arial"/>
          <w:sz w:val="22"/>
          <w:szCs w:val="22"/>
        </w:rPr>
        <w:t xml:space="preserve">. Ein Gegenleben. </w:t>
      </w:r>
      <w:r>
        <w:rPr>
          <w:rFonts w:ascii="Arial" w:hAnsi="Arial" w:cs="Arial"/>
          <w:sz w:val="22"/>
          <w:szCs w:val="22"/>
          <w:lang w:val="it-IT"/>
        </w:rPr>
        <w:t>In: Osteuropa 55 (2005), 2, S. 139-140.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Simone </w:t>
      </w:r>
      <w:proofErr w:type="spellStart"/>
      <w:r>
        <w:rPr>
          <w:rFonts w:ascii="Arial" w:hAnsi="Arial" w:cs="Arial"/>
          <w:sz w:val="22"/>
          <w:szCs w:val="22"/>
        </w:rPr>
        <w:t>Barck</w:t>
      </w:r>
      <w:proofErr w:type="spellEnd"/>
      <w:r>
        <w:rPr>
          <w:rFonts w:ascii="Arial" w:hAnsi="Arial" w:cs="Arial"/>
          <w:sz w:val="22"/>
          <w:szCs w:val="22"/>
        </w:rPr>
        <w:t xml:space="preserve"> u.</w:t>
      </w:r>
      <w:r w:rsidR="00F46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  <w:lang w:val="de-DE"/>
        </w:rPr>
        <w:t>(Hgg.): Jahrhundertschicksale. Frauen im sowjetischen Exil. Berlin 2003. In: Deutschland Archiv 38 (2005), 2, S. 335-337.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Alexander Behrens: Johannes R. Becher. Eine politische Biographie. Köln [u.a.] 2003. In: Deutschland Archiv 38 (2005), 5, S. 939-941.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Maren Köster: Musik-Zeit-Geschehen. Zu den Musikverhältnissen in der SBZ/DDR 1945 bis 1952, Saarbrücken 2002. In: Deutschland Archiv 37 (2004), 1, S. 171-173.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Siegfried </w:t>
      </w:r>
      <w:proofErr w:type="spellStart"/>
      <w:r>
        <w:rPr>
          <w:rFonts w:ascii="Arial" w:hAnsi="Arial" w:cs="Arial"/>
          <w:sz w:val="22"/>
          <w:szCs w:val="22"/>
        </w:rPr>
        <w:t>Lokatis</w:t>
      </w:r>
      <w:proofErr w:type="spellEnd"/>
      <w:r>
        <w:rPr>
          <w:rFonts w:ascii="Arial" w:hAnsi="Arial" w:cs="Arial"/>
          <w:sz w:val="22"/>
          <w:szCs w:val="22"/>
        </w:rPr>
        <w:t>: Der rote Faden. Kommunistische Parteigeschichte und Zensur unter Wa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ter Ulbricht. Köln [u.a.] 2003. In: Deutschland Archiv 37 (2004), 6, S. 1101-1103.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Joachim Walther: Sicherungsbereich Literatur. Schriftsteller und Staatssicherheit in der Deutschen Demokratischen Republik. In: Internationales Archiv für Sozialgeschichte der deutschen Literatur 22 (1997), 2, S. 231-237.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Elfi </w:t>
      </w:r>
      <w:proofErr w:type="spellStart"/>
      <w:r>
        <w:rPr>
          <w:rFonts w:ascii="Arial" w:hAnsi="Arial" w:cs="Arial"/>
          <w:sz w:val="22"/>
          <w:szCs w:val="22"/>
        </w:rPr>
        <w:t>Dollichon</w:t>
      </w:r>
      <w:proofErr w:type="spellEnd"/>
      <w:r>
        <w:rPr>
          <w:rFonts w:ascii="Arial" w:hAnsi="Arial" w:cs="Arial"/>
          <w:sz w:val="22"/>
          <w:szCs w:val="22"/>
        </w:rPr>
        <w:t>: Kunstpolitik im östlichen Nachkriegsdeutschland. Mit besonderer Berücksicht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gung des Landes Thüringen von 1845 bis 1952. Hamburg 1992. In: Deutschland 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chiv 28 (1995), 9, S. 996-998.</w:t>
      </w:r>
    </w:p>
    <w:p w:rsidR="00C30B13" w:rsidRDefault="00C30B13">
      <w:pPr>
        <w:pStyle w:val="Textkrper"/>
        <w:spacing w:after="0" w:line="240" w:lineRule="auto"/>
        <w:jc w:val="left"/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(mit Wolfram Eggeling) Gerd Dietrich: Kultur und Politik in der Sowjetischen Besatzungszone Deutschlands (SBZ) 1945-1949. Bern [u.a.] 1993 / Magdalena Heider: Politik – Kultur – Kultu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bund. Köln 1993. In: Deutschland Archiv 27 (1994), 10, S. 1098-1101.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Susanne Schöberl: Kontinuität und Bruch. Proletarisch-revolutionäre Romane in der Weim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rer Republik und Betriebsromane in der DDR-Aufbauphase. Zwei Beispiele zu Liter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tur im gesellschaftlichen </w:t>
      </w:r>
      <w:proofErr w:type="spellStart"/>
      <w:r>
        <w:rPr>
          <w:rFonts w:ascii="Arial" w:hAnsi="Arial" w:cs="Arial"/>
          <w:sz w:val="22"/>
          <w:szCs w:val="22"/>
        </w:rPr>
        <w:t>Prozeß</w:t>
      </w:r>
      <w:proofErr w:type="spellEnd"/>
      <w:r>
        <w:rPr>
          <w:rFonts w:ascii="Arial" w:hAnsi="Arial" w:cs="Arial"/>
          <w:sz w:val="22"/>
          <w:szCs w:val="22"/>
        </w:rPr>
        <w:t>, Frankfurt/M.-Bern-New York 1986. In: Germanistik 32 (1991), 4, S. 958.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Wolfgang Müller: Dichter-Helden in der DDR-Literatur der siebziger Jahre.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New York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 xml:space="preserve"> [u.a.] 1989. </w:t>
      </w:r>
      <w:r>
        <w:rPr>
          <w:rFonts w:ascii="Arial" w:hAnsi="Arial" w:cs="Arial"/>
          <w:sz w:val="22"/>
          <w:szCs w:val="22"/>
        </w:rPr>
        <w:t>In: Germanistik 31 (1990), 4, S. 80.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Literatur der Deutschen Demokratischen Republik. Einzeldarstellungen. Von einem Autore</w:t>
      </w:r>
      <w:r>
        <w:rPr>
          <w:rFonts w:ascii="Arial" w:hAnsi="Arial" w:cs="Arial"/>
          <w:sz w:val="22"/>
          <w:szCs w:val="22"/>
          <w:lang w:val="de-DE"/>
        </w:rPr>
        <w:t>n</w:t>
      </w:r>
      <w:r>
        <w:rPr>
          <w:rFonts w:ascii="Arial" w:hAnsi="Arial" w:cs="Arial"/>
          <w:sz w:val="22"/>
          <w:szCs w:val="22"/>
          <w:lang w:val="de-DE"/>
        </w:rPr>
        <w:t xml:space="preserve">kollektiv unter Leitung von Hans Jürgen Geerdts u.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Mitarb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von Hannelore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Prosche</w:t>
      </w:r>
      <w:proofErr w:type="spellEnd"/>
      <w:r>
        <w:rPr>
          <w:rFonts w:ascii="Arial" w:hAnsi="Arial" w:cs="Arial"/>
          <w:sz w:val="22"/>
          <w:szCs w:val="22"/>
          <w:lang w:val="de-DE"/>
        </w:rPr>
        <w:t>. Berlin 1987. In: Germanistik 30 (1989), 3, S. 763.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Manfred </w:t>
      </w:r>
      <w:proofErr w:type="spellStart"/>
      <w:r>
        <w:rPr>
          <w:rFonts w:ascii="Arial" w:hAnsi="Arial" w:cs="Arial"/>
          <w:sz w:val="22"/>
          <w:szCs w:val="22"/>
        </w:rPr>
        <w:t>Momberger</w:t>
      </w:r>
      <w:proofErr w:type="spellEnd"/>
      <w:r>
        <w:rPr>
          <w:rFonts w:ascii="Arial" w:hAnsi="Arial" w:cs="Arial"/>
          <w:sz w:val="22"/>
          <w:szCs w:val="22"/>
        </w:rPr>
        <w:t>: Sonne und Punsch. Die Dissemination des romantischen Kunstbegriffs bei E.T.A. Hoffmann, München 1986. In: Zeitschrift für deutsche Philologie 107 (1988), 4, S. 609-611.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Sascha Anderson, Elke Erb (Hgg.): Berührung ist nur eine Randerscheinung. Neue Literatur aus der DDR. </w:t>
      </w:r>
      <w:r>
        <w:rPr>
          <w:rFonts w:ascii="Arial" w:hAnsi="Arial" w:cs="Arial"/>
          <w:sz w:val="22"/>
          <w:szCs w:val="22"/>
          <w:lang w:val="it-IT"/>
        </w:rPr>
        <w:t>Köln 1985. In: Colloquia Germanica 21 (1988), 1, S. 94f.</w:t>
      </w:r>
    </w:p>
    <w:p w:rsidR="00C30B13" w:rsidRDefault="00C30B13">
      <w:pPr>
        <w:pStyle w:val="Textkrper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30B13" w:rsidRDefault="00C30B13">
      <w:pPr>
        <w:pStyle w:val="Textkrper"/>
        <w:spacing w:after="0" w:line="240" w:lineRule="auto"/>
        <w:ind w:left="993" w:hanging="709"/>
        <w:jc w:val="lef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de-DE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Epochenstil. Plädoyer für einen umstrittenen Begriff. </w:t>
      </w:r>
      <w:r>
        <w:rPr>
          <w:rFonts w:ascii="Arial" w:hAnsi="Arial" w:cs="Arial"/>
          <w:sz w:val="22"/>
          <w:szCs w:val="22"/>
          <w:lang w:val="fr-FR"/>
        </w:rPr>
        <w:t>Heidelberg 1982. In: Revue de Littérature Comparée 1985, 1, S. 85f.</w:t>
      </w:r>
    </w:p>
    <w:p w:rsidR="00C30B13" w:rsidRDefault="00C30B13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Übersetzungen</w:t>
      </w:r>
      <w:r w:rsidR="00A12C07">
        <w:rPr>
          <w:rFonts w:ascii="Arial" w:hAnsi="Arial" w:cs="Arial"/>
          <w:sz w:val="22"/>
          <w:szCs w:val="22"/>
          <w:u w:val="single"/>
        </w:rPr>
        <w:t xml:space="preserve"> (Auswahl)</w:t>
      </w:r>
    </w:p>
    <w:p w:rsidR="00C30B13" w:rsidRDefault="00C30B13" w:rsidP="00147BC2">
      <w:pPr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Aus dem Französischen: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30377C" w:rsidRDefault="0030377C" w:rsidP="0030377C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Leonid Heller/Michel </w:t>
      </w:r>
      <w:proofErr w:type="spellStart"/>
      <w:r>
        <w:rPr>
          <w:rFonts w:ascii="Arial" w:hAnsi="Arial" w:cs="Arial"/>
          <w:sz w:val="22"/>
          <w:szCs w:val="22"/>
        </w:rPr>
        <w:t>Niqueux</w:t>
      </w:r>
      <w:proofErr w:type="spellEnd"/>
      <w:r>
        <w:rPr>
          <w:rFonts w:ascii="Arial" w:hAnsi="Arial" w:cs="Arial"/>
          <w:sz w:val="22"/>
          <w:szCs w:val="22"/>
        </w:rPr>
        <w:t xml:space="preserve">, Geschichte der Utopie in </w:t>
      </w:r>
      <w:proofErr w:type="spellStart"/>
      <w:r>
        <w:rPr>
          <w:rFonts w:ascii="Arial" w:hAnsi="Arial" w:cs="Arial"/>
          <w:sz w:val="22"/>
          <w:szCs w:val="22"/>
        </w:rPr>
        <w:t>Rußland</w:t>
      </w:r>
      <w:proofErr w:type="spellEnd"/>
      <w:r>
        <w:rPr>
          <w:rFonts w:ascii="Arial" w:hAnsi="Arial" w:cs="Arial"/>
          <w:sz w:val="22"/>
          <w:szCs w:val="22"/>
        </w:rPr>
        <w:t>. Hrsg. von Michael Hag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meister, Bietigheim-Bissingen</w:t>
      </w:r>
      <w:r w:rsidR="000E5D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2003, 377 S.</w:t>
      </w:r>
    </w:p>
    <w:p w:rsidR="0030377C" w:rsidRDefault="0030377C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Aus dem Russischen: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A12C07" w:rsidRDefault="00A12C07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Lion Feuchtwangers Dolmetscherin. Die Rapporte der Dora </w:t>
      </w:r>
      <w:proofErr w:type="spellStart"/>
      <w:r>
        <w:rPr>
          <w:rFonts w:ascii="Arial" w:hAnsi="Arial" w:cs="Arial"/>
          <w:sz w:val="22"/>
          <w:szCs w:val="22"/>
        </w:rPr>
        <w:t>Karawkina</w:t>
      </w:r>
      <w:proofErr w:type="spellEnd"/>
      <w:r>
        <w:rPr>
          <w:rFonts w:ascii="Arial" w:hAnsi="Arial" w:cs="Arial"/>
          <w:sz w:val="22"/>
          <w:szCs w:val="22"/>
        </w:rPr>
        <w:t>. In: Exil. Forschung, Erkenntnisse, Ergebnisse 30 (2010), 1, S. 28-51</w:t>
      </w:r>
      <w:r w:rsidR="002C3EA0">
        <w:rPr>
          <w:rFonts w:ascii="Arial" w:hAnsi="Arial" w:cs="Arial"/>
          <w:sz w:val="22"/>
          <w:szCs w:val="22"/>
        </w:rPr>
        <w:t>.</w:t>
      </w:r>
    </w:p>
    <w:p w:rsidR="00A12C07" w:rsidRDefault="00A12C07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Aufzeichnung der Unterredung des Genossen Stalin mit dem deutschen Schriftsteller Lion Feuchtwanger (8. Januar 1937). In: Exil. Forschung, Erkenntnisse, Ergebnisse 28 (2008), 2, S. 19-31.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Aleksandr </w:t>
      </w:r>
      <w:proofErr w:type="spellStart"/>
      <w:r>
        <w:rPr>
          <w:rFonts w:ascii="Arial" w:hAnsi="Arial" w:cs="Arial"/>
          <w:sz w:val="22"/>
          <w:szCs w:val="22"/>
        </w:rPr>
        <w:t>Borosnjak</w:t>
      </w:r>
      <w:proofErr w:type="spellEnd"/>
      <w:r>
        <w:rPr>
          <w:rFonts w:ascii="Arial" w:hAnsi="Arial" w:cs="Arial"/>
          <w:sz w:val="22"/>
          <w:szCs w:val="22"/>
        </w:rPr>
        <w:t>: „’...und das Gericht der Zeit wird währen’: Die posttotalitäre russische Gesellschaft auf der Suche nach einem Ausweg aus der Identitätskrise“. In: Karl 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mermacher, Astrid Volpert (Hgg.): Tauwetter, Eiszeit und gelenkte Dialoge. Russen und Deutsche vor, während und nach dem Kalten Krieg (</w:t>
      </w:r>
      <w:proofErr w:type="gramStart"/>
      <w:r>
        <w:rPr>
          <w:rFonts w:ascii="Arial" w:hAnsi="Arial" w:cs="Arial"/>
          <w:sz w:val="22"/>
          <w:szCs w:val="22"/>
        </w:rPr>
        <w:t>West-östliche</w:t>
      </w:r>
      <w:proofErr w:type="gramEnd"/>
      <w:r>
        <w:rPr>
          <w:rFonts w:ascii="Arial" w:hAnsi="Arial" w:cs="Arial"/>
          <w:sz w:val="22"/>
          <w:szCs w:val="22"/>
        </w:rPr>
        <w:t xml:space="preserve"> Spiegelungen, N.F. Bd. 3.). München 2006, S. 1229-1264.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Vladimir </w:t>
      </w:r>
      <w:proofErr w:type="spellStart"/>
      <w:r>
        <w:rPr>
          <w:rFonts w:ascii="Arial" w:hAnsi="Arial" w:cs="Arial"/>
          <w:sz w:val="22"/>
          <w:szCs w:val="22"/>
        </w:rPr>
        <w:t>Koljasin</w:t>
      </w:r>
      <w:proofErr w:type="spellEnd"/>
      <w:r>
        <w:rPr>
          <w:rFonts w:ascii="Arial" w:hAnsi="Arial" w:cs="Arial"/>
          <w:sz w:val="22"/>
          <w:szCs w:val="22"/>
        </w:rPr>
        <w:t>: „Künstler als Opfer des stalinistischen Terrors.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Kommentare zu tragischen Zeitdokumenten“. In: ebd., S. 355-397.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 w:rsidP="000E5D42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Vladimir </w:t>
      </w:r>
      <w:proofErr w:type="spellStart"/>
      <w:r>
        <w:rPr>
          <w:rFonts w:ascii="Arial" w:hAnsi="Arial" w:cs="Arial"/>
          <w:sz w:val="22"/>
          <w:szCs w:val="22"/>
        </w:rPr>
        <w:t>Kolja</w:t>
      </w:r>
      <w:r w:rsidR="00A12C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>: Herwarth Walden im Land der Bolschewiki. Eine dokumentarisch-biographische Skizze. In: Karl Eimermacher, Astrid Volpert (Hgg.): Stürmische Au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brüche und </w:t>
      </w:r>
      <w:r>
        <w:rPr>
          <w:rFonts w:ascii="Arial" w:hAnsi="Arial" w:cs="Arial"/>
          <w:sz w:val="22"/>
          <w:szCs w:val="22"/>
        </w:rPr>
        <w:lastRenderedPageBreak/>
        <w:t>enttäuschte Hoffnungen. Russen und Deutsche in der Zwischenkriegszeit (</w:t>
      </w:r>
      <w:proofErr w:type="gramStart"/>
      <w:r>
        <w:rPr>
          <w:rFonts w:ascii="Arial" w:hAnsi="Arial" w:cs="Arial"/>
          <w:sz w:val="22"/>
          <w:szCs w:val="22"/>
        </w:rPr>
        <w:t>West-östliche</w:t>
      </w:r>
      <w:proofErr w:type="gramEnd"/>
      <w:r>
        <w:rPr>
          <w:rFonts w:ascii="Arial" w:hAnsi="Arial" w:cs="Arial"/>
          <w:sz w:val="22"/>
          <w:szCs w:val="22"/>
        </w:rPr>
        <w:t xml:space="preserve"> Spiegelungen, N.F. Bd. 2). München 2006, S. 953-986.</w:t>
      </w:r>
    </w:p>
    <w:p w:rsidR="00C30B13" w:rsidRDefault="00C30B13">
      <w:pPr>
        <w:ind w:left="993" w:hanging="709"/>
        <w:jc w:val="both"/>
        <w:rPr>
          <w:rFonts w:ascii="Arial" w:hAnsi="Arial" w:cs="Arial"/>
          <w:sz w:val="22"/>
          <w:szCs w:val="22"/>
        </w:rPr>
      </w:pPr>
    </w:p>
    <w:p w:rsidR="00C30B13" w:rsidRDefault="00C30B13" w:rsidP="000E5D42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Vasilij </w:t>
      </w:r>
      <w:proofErr w:type="spellStart"/>
      <w:r>
        <w:rPr>
          <w:rFonts w:ascii="Arial" w:hAnsi="Arial" w:cs="Arial"/>
          <w:sz w:val="22"/>
          <w:szCs w:val="22"/>
        </w:rPr>
        <w:t>Molodjakov</w:t>
      </w:r>
      <w:proofErr w:type="spellEnd"/>
      <w:r>
        <w:rPr>
          <w:rFonts w:ascii="Arial" w:hAnsi="Arial" w:cs="Arial"/>
          <w:sz w:val="22"/>
          <w:szCs w:val="22"/>
        </w:rPr>
        <w:t xml:space="preserve">: Insgeheim germanophil? Valerij </w:t>
      </w:r>
      <w:proofErr w:type="spellStart"/>
      <w:r>
        <w:rPr>
          <w:rFonts w:ascii="Arial" w:hAnsi="Arial" w:cs="Arial"/>
          <w:sz w:val="22"/>
          <w:szCs w:val="22"/>
        </w:rPr>
        <w:t>Brjusov</w:t>
      </w:r>
      <w:proofErr w:type="spellEnd"/>
      <w:r>
        <w:rPr>
          <w:rFonts w:ascii="Arial" w:hAnsi="Arial" w:cs="Arial"/>
          <w:sz w:val="22"/>
          <w:szCs w:val="22"/>
        </w:rPr>
        <w:t xml:space="preserve"> und sein literarisches Umfeld während des Ersten Weltkriegs. In: Dagmar Herrmann (Hg.): Deutsche und Deutsc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land aus russischer Sicht, Bd. 4: 19./20. Jahrhundert: Von den Reformen Alexanders II. bis zum Ersten Weltkrieg (</w:t>
      </w:r>
      <w:proofErr w:type="gramStart"/>
      <w:r>
        <w:rPr>
          <w:rFonts w:ascii="Arial" w:hAnsi="Arial" w:cs="Arial"/>
          <w:sz w:val="22"/>
          <w:szCs w:val="22"/>
        </w:rPr>
        <w:t>West-östliche</w:t>
      </w:r>
      <w:proofErr w:type="gramEnd"/>
      <w:r>
        <w:rPr>
          <w:rFonts w:ascii="Arial" w:hAnsi="Arial" w:cs="Arial"/>
          <w:sz w:val="22"/>
          <w:szCs w:val="22"/>
        </w:rPr>
        <w:t xml:space="preserve"> Spiegelungen Reihe B, Band 4). Mü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chen 2006, S. 697-726.</w:t>
      </w:r>
    </w:p>
    <w:p w:rsidR="00C30B13" w:rsidRDefault="00C30B13">
      <w:pPr>
        <w:ind w:left="993" w:hanging="709"/>
        <w:jc w:val="both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Tat’jana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Gorjaeva</w:t>
      </w:r>
      <w:proofErr w:type="spellEnd"/>
      <w:r>
        <w:rPr>
          <w:rFonts w:ascii="Arial" w:hAnsi="Arial" w:cs="Arial"/>
          <w:sz w:val="22"/>
          <w:szCs w:val="22"/>
        </w:rPr>
        <w:t>: Informationen, Glaube, Hoffnung – Der sowjetische Rundfunk in den Krieg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jahren. In: Karl Eimermacher, Astrid Volpert (Hgg.): Verführungen der Gewalt. Russen und Deutsche im Ersten und Zweiten Weltkrieg (</w:t>
      </w:r>
      <w:proofErr w:type="gramStart"/>
      <w:r>
        <w:rPr>
          <w:rFonts w:ascii="Arial" w:hAnsi="Arial" w:cs="Arial"/>
          <w:sz w:val="22"/>
          <w:szCs w:val="22"/>
        </w:rPr>
        <w:t>West-östliche</w:t>
      </w:r>
      <w:proofErr w:type="gramEnd"/>
      <w:r>
        <w:rPr>
          <w:rFonts w:ascii="Arial" w:hAnsi="Arial" w:cs="Arial"/>
          <w:sz w:val="22"/>
          <w:szCs w:val="22"/>
        </w:rPr>
        <w:t xml:space="preserve"> Spiegelungen, N.F. Bd. 1). München 2005, S. 507-528.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A12C07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Briefe und Dokumente in: </w:t>
      </w:r>
      <w:r w:rsidR="00C30B13">
        <w:rPr>
          <w:rFonts w:ascii="Arial" w:hAnsi="Arial" w:cs="Arial"/>
          <w:sz w:val="22"/>
          <w:szCs w:val="22"/>
        </w:rPr>
        <w:t xml:space="preserve">Sergej </w:t>
      </w:r>
      <w:proofErr w:type="spellStart"/>
      <w:r w:rsidR="00C30B13">
        <w:rPr>
          <w:rFonts w:ascii="Arial" w:hAnsi="Arial" w:cs="Arial"/>
          <w:sz w:val="22"/>
          <w:szCs w:val="22"/>
        </w:rPr>
        <w:t>Jessenin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: Autobiographische Texte. In: Sergej </w:t>
      </w:r>
      <w:proofErr w:type="spellStart"/>
      <w:r w:rsidR="00C30B13">
        <w:rPr>
          <w:rFonts w:ascii="Arial" w:hAnsi="Arial" w:cs="Arial"/>
          <w:sz w:val="22"/>
          <w:szCs w:val="22"/>
        </w:rPr>
        <w:t>Jessenin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. Gegen die </w:t>
      </w:r>
      <w:proofErr w:type="spellStart"/>
      <w:r w:rsidR="00C30B13">
        <w:rPr>
          <w:rFonts w:ascii="Arial" w:hAnsi="Arial" w:cs="Arial"/>
          <w:sz w:val="22"/>
          <w:szCs w:val="22"/>
        </w:rPr>
        <w:t>Seßhaftigkeit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 des Herzens. Band I: Gedichte, Briefe, Dokumente. </w:t>
      </w:r>
      <w:proofErr w:type="spellStart"/>
      <w:r w:rsidR="00C30B13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g</w:t>
      </w:r>
      <w:proofErr w:type="spellEnd"/>
      <w:r w:rsidR="00C30B13">
        <w:rPr>
          <w:rFonts w:ascii="Arial" w:hAnsi="Arial" w:cs="Arial"/>
          <w:sz w:val="22"/>
          <w:szCs w:val="22"/>
        </w:rPr>
        <w:t>. von A. Hartmann. Berlin 2002</w:t>
      </w:r>
      <w:r>
        <w:rPr>
          <w:rFonts w:ascii="Arial" w:hAnsi="Arial" w:cs="Arial"/>
          <w:sz w:val="22"/>
          <w:szCs w:val="22"/>
        </w:rPr>
        <w:t>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A12C07" w:rsidRDefault="00A12C07" w:rsidP="00A12C07">
      <w:pPr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Texte von </w:t>
      </w:r>
      <w:proofErr w:type="spellStart"/>
      <w:r w:rsidR="00C30B13">
        <w:rPr>
          <w:rFonts w:ascii="Arial" w:hAnsi="Arial" w:cs="Arial"/>
          <w:sz w:val="22"/>
          <w:szCs w:val="22"/>
        </w:rPr>
        <w:t>Rozanov</w:t>
      </w:r>
      <w:proofErr w:type="spellEnd"/>
      <w:r>
        <w:rPr>
          <w:rFonts w:ascii="Arial" w:hAnsi="Arial" w:cs="Arial"/>
          <w:sz w:val="22"/>
          <w:szCs w:val="22"/>
        </w:rPr>
        <w:t xml:space="preserve"> und Florenskij in</w:t>
      </w:r>
      <w:r w:rsidR="00C30B13">
        <w:rPr>
          <w:rFonts w:ascii="Arial" w:hAnsi="Arial" w:cs="Arial"/>
          <w:sz w:val="22"/>
          <w:szCs w:val="22"/>
        </w:rPr>
        <w:t xml:space="preserve">: Man </w:t>
      </w:r>
      <w:proofErr w:type="spellStart"/>
      <w:r w:rsidR="00C30B13">
        <w:rPr>
          <w:rFonts w:ascii="Arial" w:hAnsi="Arial" w:cs="Arial"/>
          <w:sz w:val="22"/>
          <w:szCs w:val="22"/>
        </w:rPr>
        <w:t>muß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 den ganzen Fall auf eine andere Ebene bri</w:t>
      </w:r>
      <w:r w:rsidR="00C30B13">
        <w:rPr>
          <w:rFonts w:ascii="Arial" w:hAnsi="Arial" w:cs="Arial"/>
          <w:sz w:val="22"/>
          <w:szCs w:val="22"/>
        </w:rPr>
        <w:t>n</w:t>
      </w:r>
      <w:r w:rsidR="00C30B13">
        <w:rPr>
          <w:rFonts w:ascii="Arial" w:hAnsi="Arial" w:cs="Arial"/>
          <w:sz w:val="22"/>
          <w:szCs w:val="22"/>
        </w:rPr>
        <w:t xml:space="preserve">gen. In: Michael Hagemeister, Torsten </w:t>
      </w:r>
      <w:proofErr w:type="spellStart"/>
      <w:r w:rsidR="00C30B13">
        <w:rPr>
          <w:rFonts w:ascii="Arial" w:hAnsi="Arial" w:cs="Arial"/>
          <w:sz w:val="22"/>
          <w:szCs w:val="22"/>
        </w:rPr>
        <w:t>Metelka</w:t>
      </w:r>
      <w:proofErr w:type="spellEnd"/>
      <w:r w:rsidR="00C30B13">
        <w:rPr>
          <w:rFonts w:ascii="Arial" w:hAnsi="Arial" w:cs="Arial"/>
          <w:sz w:val="22"/>
          <w:szCs w:val="22"/>
        </w:rPr>
        <w:t xml:space="preserve"> (Hgg.): Appendix 2: Materialien zu Pavel Florenskij. Berlin und Z</w:t>
      </w:r>
      <w:r w:rsidR="00C30B13">
        <w:rPr>
          <w:rFonts w:ascii="Arial" w:hAnsi="Arial" w:cs="Arial"/>
          <w:sz w:val="22"/>
          <w:szCs w:val="22"/>
        </w:rPr>
        <w:t>e</w:t>
      </w:r>
      <w:r w:rsidR="00C30B13">
        <w:rPr>
          <w:rFonts w:ascii="Arial" w:hAnsi="Arial" w:cs="Arial"/>
          <w:sz w:val="22"/>
          <w:szCs w:val="22"/>
        </w:rPr>
        <w:t>pernick 2001</w:t>
      </w:r>
      <w:r>
        <w:rPr>
          <w:rFonts w:ascii="Arial" w:hAnsi="Arial" w:cs="Arial"/>
          <w:sz w:val="22"/>
          <w:szCs w:val="22"/>
        </w:rPr>
        <w:t>.</w:t>
      </w:r>
    </w:p>
    <w:p w:rsidR="00C30B13" w:rsidRDefault="00A12C07" w:rsidP="00A12C07">
      <w:pPr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Karen </w:t>
      </w:r>
      <w:proofErr w:type="spellStart"/>
      <w:r>
        <w:rPr>
          <w:rFonts w:ascii="Arial" w:hAnsi="Arial" w:cs="Arial"/>
          <w:sz w:val="22"/>
          <w:szCs w:val="22"/>
        </w:rPr>
        <w:t>Akopjan</w:t>
      </w:r>
      <w:proofErr w:type="spellEnd"/>
      <w:r>
        <w:rPr>
          <w:rFonts w:ascii="Arial" w:hAnsi="Arial" w:cs="Arial"/>
          <w:sz w:val="22"/>
          <w:szCs w:val="22"/>
        </w:rPr>
        <w:t>, Was nun, kleiner Mann aus dem großen Land? (Ein Gespräch mit dem Te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fel). Südwestrundfunk SWR2, 18.9.1999.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Arlen </w:t>
      </w:r>
      <w:proofErr w:type="spellStart"/>
      <w:r>
        <w:rPr>
          <w:rFonts w:ascii="Arial" w:hAnsi="Arial" w:cs="Arial"/>
          <w:sz w:val="22"/>
          <w:szCs w:val="22"/>
        </w:rPr>
        <w:t>Bljum</w:t>
      </w:r>
      <w:proofErr w:type="spellEnd"/>
      <w:r>
        <w:rPr>
          <w:rFonts w:ascii="Arial" w:hAnsi="Arial" w:cs="Arial"/>
          <w:sz w:val="22"/>
          <w:szCs w:val="22"/>
        </w:rPr>
        <w:t>, Bücher als sowjetische Kriegstrophäen. Neue Dokumente zum Verbleib deu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scher Bibliotheksbestände. In: Deutschland Archiv 29 (1996), 2, S. 248-252.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Arlen </w:t>
      </w:r>
      <w:proofErr w:type="spellStart"/>
      <w:r>
        <w:rPr>
          <w:rFonts w:ascii="Arial" w:hAnsi="Arial" w:cs="Arial"/>
          <w:sz w:val="22"/>
          <w:szCs w:val="22"/>
        </w:rPr>
        <w:t>Bljum</w:t>
      </w:r>
      <w:proofErr w:type="spellEnd"/>
      <w:r>
        <w:rPr>
          <w:rFonts w:ascii="Arial" w:hAnsi="Arial" w:cs="Arial"/>
          <w:sz w:val="22"/>
          <w:szCs w:val="22"/>
        </w:rPr>
        <w:t>: Beute-Bücher: Deutsche Bibliotheksbestände als Kriegstrophäen in der Sowje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on. In: Deutschland Archiv 26 (1993), 12, S. 1403-1408.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Sergej </w:t>
      </w:r>
      <w:proofErr w:type="spellStart"/>
      <w:r>
        <w:rPr>
          <w:rFonts w:ascii="Arial" w:hAnsi="Arial" w:cs="Arial"/>
          <w:sz w:val="22"/>
          <w:szCs w:val="22"/>
        </w:rPr>
        <w:t>Sergeevič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Averincev</w:t>
      </w:r>
      <w:proofErr w:type="spellEnd"/>
      <w:r>
        <w:rPr>
          <w:rFonts w:ascii="Arial" w:hAnsi="Arial" w:cs="Arial"/>
          <w:sz w:val="22"/>
          <w:szCs w:val="22"/>
        </w:rPr>
        <w:t>, Eine römische Sophia-Inschrift aus dem 12. Jahrhundert. In: Peter Hauptmann (Hg.): Unser ganzes Leben Christus unserm Gott überantworten. Studien zur ostkirchlichen Spiritualität. Fairy von Lilienfeld zum 65. Geburtstag. Gö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tingen 1982, S. 240-244.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Lexikonbeiträge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„Gerrit Engelke“. In: Walther </w:t>
      </w:r>
      <w:proofErr w:type="spellStart"/>
      <w:r>
        <w:rPr>
          <w:rFonts w:ascii="Arial" w:hAnsi="Arial" w:cs="Arial"/>
          <w:sz w:val="22"/>
          <w:szCs w:val="22"/>
        </w:rPr>
        <w:t>Killy</w:t>
      </w:r>
      <w:proofErr w:type="spellEnd"/>
      <w:r>
        <w:rPr>
          <w:rFonts w:ascii="Arial" w:hAnsi="Arial" w:cs="Arial"/>
          <w:sz w:val="22"/>
          <w:szCs w:val="22"/>
        </w:rPr>
        <w:t xml:space="preserve"> (Hg.): Literaturlexikon. Autoren und Werke deutscher Spr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che. Bd. 3, Gütersloh-München</w:t>
      </w:r>
      <w:r w:rsidR="000E5D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1989, S. 253.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„Ruth Fischer“, ebd., S. 401f.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„Ernst Heilborn“, ebd., Bd. 5, Gütersloh-München 1990, S. 121.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„Oskar </w:t>
      </w:r>
      <w:proofErr w:type="spellStart"/>
      <w:r>
        <w:rPr>
          <w:rFonts w:ascii="Arial" w:hAnsi="Arial" w:cs="Arial"/>
          <w:sz w:val="22"/>
          <w:szCs w:val="22"/>
        </w:rPr>
        <w:t>Kanehl</w:t>
      </w:r>
      <w:proofErr w:type="spellEnd"/>
      <w:r>
        <w:rPr>
          <w:rFonts w:ascii="Arial" w:hAnsi="Arial" w:cs="Arial"/>
          <w:sz w:val="22"/>
          <w:szCs w:val="22"/>
        </w:rPr>
        <w:t>“, ebd., Bd. 6, Gütersloh-München 1990, S. 221.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„Hermann Kinder“, ebd., S. 322.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„Arthur Koestler“, ebd., S. 446-448.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„Christa Reinig“, ebd., Bd. 9, Gütersloh-München 1991, S. 375f.</w:t>
      </w: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</w:p>
    <w:p w:rsidR="00C30B13" w:rsidRDefault="00C30B13">
      <w:pPr>
        <w:ind w:left="993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„Jürgen Rühle“, ebd., Bd. 10, Gütersloh-München 1991, S. 63.</w:t>
      </w:r>
    </w:p>
    <w:p w:rsidR="00C30B13" w:rsidRDefault="00C30B13"/>
    <w:sectPr w:rsidR="00C30B13">
      <w:footerReference w:type="default" r:id="rId12"/>
      <w:footnotePr>
        <w:numRestart w:val="eachSect"/>
      </w:footnotePr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A3" w:rsidRDefault="00C737A3">
      <w:r>
        <w:separator/>
      </w:r>
    </w:p>
  </w:endnote>
  <w:endnote w:type="continuationSeparator" w:id="0">
    <w:p w:rsidR="00C737A3" w:rsidRDefault="00C7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ookman Dem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38" w:rsidRDefault="00F50438">
    <w:pPr>
      <w:pStyle w:val="Fuzeile"/>
      <w:framePr w:wrap="auto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B0278">
      <w:rPr>
        <w:rStyle w:val="Seitenzahl"/>
        <w:noProof/>
      </w:rPr>
      <w:t>11</w:t>
    </w:r>
    <w:r>
      <w:rPr>
        <w:rStyle w:val="Seitenzahl"/>
      </w:rPr>
      <w:fldChar w:fldCharType="end"/>
    </w:r>
  </w:p>
  <w:p w:rsidR="00F50438" w:rsidRDefault="00F50438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A3" w:rsidRDefault="00C737A3">
      <w:r>
        <w:separator/>
      </w:r>
    </w:p>
  </w:footnote>
  <w:footnote w:type="continuationSeparator" w:id="0">
    <w:p w:rsidR="00C737A3" w:rsidRDefault="00C7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05034"/>
    <w:lvl w:ilvl="0">
      <w:numFmt w:val="bullet"/>
      <w:lvlText w:val="*"/>
      <w:lvlJc w:val="left"/>
    </w:lvl>
  </w:abstractNum>
  <w:abstractNum w:abstractNumId="1" w15:restartNumberingAfterBreak="0">
    <w:nsid w:val="33B86A2D"/>
    <w:multiLevelType w:val="singleLevel"/>
    <w:tmpl w:val="42FC542A"/>
    <w:lvl w:ilvl="0">
      <w:start w:val="1"/>
      <w:numFmt w:val="upperRoman"/>
      <w:lvlText w:val="%1."/>
      <w:legacy w:legacy="1" w:legacySpace="120" w:legacyIndent="720"/>
      <w:lvlJc w:val="left"/>
      <w:pPr>
        <w:ind w:left="1003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C5"/>
    <w:rsid w:val="00017ED2"/>
    <w:rsid w:val="00062EBF"/>
    <w:rsid w:val="00076E2B"/>
    <w:rsid w:val="000953A7"/>
    <w:rsid w:val="000B75C5"/>
    <w:rsid w:val="000E138E"/>
    <w:rsid w:val="000E5D42"/>
    <w:rsid w:val="0010143C"/>
    <w:rsid w:val="00127E78"/>
    <w:rsid w:val="00147BC2"/>
    <w:rsid w:val="0015007D"/>
    <w:rsid w:val="00151BAC"/>
    <w:rsid w:val="00184F76"/>
    <w:rsid w:val="00192776"/>
    <w:rsid w:val="001C05B3"/>
    <w:rsid w:val="001C0A18"/>
    <w:rsid w:val="001C530C"/>
    <w:rsid w:val="001D039B"/>
    <w:rsid w:val="001D3375"/>
    <w:rsid w:val="00280708"/>
    <w:rsid w:val="00285E39"/>
    <w:rsid w:val="002B2024"/>
    <w:rsid w:val="002C20C8"/>
    <w:rsid w:val="002C3EA0"/>
    <w:rsid w:val="0030377C"/>
    <w:rsid w:val="00307120"/>
    <w:rsid w:val="00313999"/>
    <w:rsid w:val="00317106"/>
    <w:rsid w:val="00331EC8"/>
    <w:rsid w:val="00357C64"/>
    <w:rsid w:val="00364390"/>
    <w:rsid w:val="003B0B53"/>
    <w:rsid w:val="003E5962"/>
    <w:rsid w:val="003E7400"/>
    <w:rsid w:val="003F0D08"/>
    <w:rsid w:val="003F3C69"/>
    <w:rsid w:val="003F440B"/>
    <w:rsid w:val="00416556"/>
    <w:rsid w:val="00423DCF"/>
    <w:rsid w:val="00424566"/>
    <w:rsid w:val="00430EA6"/>
    <w:rsid w:val="004976DE"/>
    <w:rsid w:val="004A2E4B"/>
    <w:rsid w:val="004B2B1E"/>
    <w:rsid w:val="004C245A"/>
    <w:rsid w:val="004F6E0D"/>
    <w:rsid w:val="00511FB4"/>
    <w:rsid w:val="005168E4"/>
    <w:rsid w:val="00530FCC"/>
    <w:rsid w:val="00535224"/>
    <w:rsid w:val="00542627"/>
    <w:rsid w:val="00555E3C"/>
    <w:rsid w:val="00573E7A"/>
    <w:rsid w:val="005767D0"/>
    <w:rsid w:val="005B0278"/>
    <w:rsid w:val="005B1F75"/>
    <w:rsid w:val="005B42C0"/>
    <w:rsid w:val="005B7986"/>
    <w:rsid w:val="006253E5"/>
    <w:rsid w:val="00634598"/>
    <w:rsid w:val="006422D2"/>
    <w:rsid w:val="00667E13"/>
    <w:rsid w:val="00667FAD"/>
    <w:rsid w:val="00687783"/>
    <w:rsid w:val="006C5AB1"/>
    <w:rsid w:val="006D6EA7"/>
    <w:rsid w:val="0070731A"/>
    <w:rsid w:val="007338C0"/>
    <w:rsid w:val="00735834"/>
    <w:rsid w:val="00750F4D"/>
    <w:rsid w:val="00773CE3"/>
    <w:rsid w:val="007804B7"/>
    <w:rsid w:val="00783B4F"/>
    <w:rsid w:val="007A6D1A"/>
    <w:rsid w:val="007C13E8"/>
    <w:rsid w:val="00815021"/>
    <w:rsid w:val="00820C95"/>
    <w:rsid w:val="00860AEE"/>
    <w:rsid w:val="00860D3A"/>
    <w:rsid w:val="00894FC5"/>
    <w:rsid w:val="008A502F"/>
    <w:rsid w:val="008A786E"/>
    <w:rsid w:val="008B7722"/>
    <w:rsid w:val="008C28B7"/>
    <w:rsid w:val="00932738"/>
    <w:rsid w:val="00933403"/>
    <w:rsid w:val="00996EF5"/>
    <w:rsid w:val="0099766C"/>
    <w:rsid w:val="009A0768"/>
    <w:rsid w:val="009A5680"/>
    <w:rsid w:val="009B2316"/>
    <w:rsid w:val="009F481C"/>
    <w:rsid w:val="00A00225"/>
    <w:rsid w:val="00A12C07"/>
    <w:rsid w:val="00A20ED4"/>
    <w:rsid w:val="00A46E4D"/>
    <w:rsid w:val="00A54DBC"/>
    <w:rsid w:val="00A60273"/>
    <w:rsid w:val="00A60C68"/>
    <w:rsid w:val="00A677A7"/>
    <w:rsid w:val="00A71B3B"/>
    <w:rsid w:val="00A737DA"/>
    <w:rsid w:val="00AA3E0B"/>
    <w:rsid w:val="00AC069E"/>
    <w:rsid w:val="00B049AB"/>
    <w:rsid w:val="00B84372"/>
    <w:rsid w:val="00BD2B79"/>
    <w:rsid w:val="00BF5F1C"/>
    <w:rsid w:val="00C237FB"/>
    <w:rsid w:val="00C30B13"/>
    <w:rsid w:val="00C34076"/>
    <w:rsid w:val="00C35CD8"/>
    <w:rsid w:val="00C737A3"/>
    <w:rsid w:val="00C87347"/>
    <w:rsid w:val="00CB3349"/>
    <w:rsid w:val="00CB77DE"/>
    <w:rsid w:val="00CD5E3D"/>
    <w:rsid w:val="00D02702"/>
    <w:rsid w:val="00D17035"/>
    <w:rsid w:val="00D34737"/>
    <w:rsid w:val="00D648AB"/>
    <w:rsid w:val="00DA16EC"/>
    <w:rsid w:val="00E11565"/>
    <w:rsid w:val="00E56FC8"/>
    <w:rsid w:val="00E705BA"/>
    <w:rsid w:val="00EA249B"/>
    <w:rsid w:val="00EC0A28"/>
    <w:rsid w:val="00F02089"/>
    <w:rsid w:val="00F11F66"/>
    <w:rsid w:val="00F4618B"/>
    <w:rsid w:val="00F50438"/>
    <w:rsid w:val="00F67E34"/>
    <w:rsid w:val="00F90F27"/>
    <w:rsid w:val="00FA4F7B"/>
    <w:rsid w:val="00FD6ED4"/>
    <w:rsid w:val="00FD77CB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696AFCA6"/>
  <w15:chartTrackingRefBased/>
  <w15:docId w15:val="{61DF173C-27C0-4CBA-B05E-599E448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240" w:lineRule="exact"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jc w:val="both"/>
      <w:outlineLvl w:val="2"/>
    </w:pPr>
    <w:rPr>
      <w:sz w:val="24"/>
      <w:u w:val="single"/>
    </w:rPr>
  </w:style>
  <w:style w:type="paragraph" w:styleId="berschrift6">
    <w:name w:val="heading 6"/>
    <w:basedOn w:val="Standard"/>
    <w:next w:val="Textkrper"/>
    <w:qFormat/>
    <w:pPr>
      <w:keepNext/>
      <w:spacing w:before="120" w:after="80" w:line="360" w:lineRule="atLeast"/>
      <w:jc w:val="both"/>
      <w:outlineLvl w:val="5"/>
    </w:pPr>
    <w:rPr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after="120" w:line="240" w:lineRule="exact"/>
      <w:jc w:val="both"/>
    </w:pPr>
    <w:rPr>
      <w:sz w:val="24"/>
      <w:lang w:val="it-IT"/>
    </w:rPr>
  </w:style>
  <w:style w:type="paragraph" w:customStyle="1" w:styleId="bodytext2">
    <w:name w:val="bodytext2"/>
    <w:basedOn w:val="Standard"/>
    <w:pPr>
      <w:spacing w:before="100" w:after="100"/>
    </w:pPr>
    <w:rPr>
      <w:sz w:val="24"/>
    </w:rPr>
  </w:style>
  <w:style w:type="paragraph" w:customStyle="1" w:styleId="NormalWeb">
    <w:name w:val="Normal (Web)"/>
    <w:basedOn w:val="Standard"/>
    <w:pPr>
      <w:spacing w:before="100" w:after="100"/>
    </w:pPr>
    <w:rPr>
      <w:sz w:val="24"/>
    </w:rPr>
  </w:style>
  <w:style w:type="paragraph" w:customStyle="1" w:styleId="BodyText3">
    <w:name w:val="Body Text 3"/>
    <w:basedOn w:val="Standard"/>
    <w:pPr>
      <w:widowControl w:val="0"/>
    </w:pPr>
    <w:rPr>
      <w:rFonts w:ascii="ITC Bookman Demi" w:hAnsi="ITC Bookman Demi"/>
      <w:sz w:val="22"/>
    </w:rPr>
  </w:style>
  <w:style w:type="paragraph" w:styleId="Textkrper-Zeileneinzug">
    <w:name w:val="Body Text Indent"/>
    <w:basedOn w:val="Standard"/>
    <w:semiHidden/>
    <w:pPr>
      <w:ind w:left="993" w:hanging="709"/>
    </w:pPr>
    <w:rPr>
      <w:rFonts w:ascii="Arial" w:hAnsi="Arial" w:cs="Arial"/>
      <w:sz w:val="22"/>
      <w:szCs w:val="22"/>
    </w:rPr>
  </w:style>
  <w:style w:type="paragraph" w:customStyle="1" w:styleId="WSA-ErsteZeile">
    <w:name w:val="WSA-Erste Zeile"/>
    <w:qFormat/>
    <w:rsid w:val="00CB3349"/>
    <w:pPr>
      <w:spacing w:after="200" w:line="280" w:lineRule="exact"/>
      <w:contextualSpacing/>
      <w:jc w:val="center"/>
    </w:pPr>
    <w:rPr>
      <w:caps/>
      <w:sz w:val="24"/>
      <w:szCs w:val="24"/>
    </w:rPr>
  </w:style>
  <w:style w:type="character" w:styleId="Hyperlink">
    <w:name w:val="Hyperlink"/>
    <w:uiPriority w:val="99"/>
    <w:unhideWhenUsed/>
    <w:rsid w:val="00A20ED4"/>
    <w:rPr>
      <w:color w:val="0000FF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E705BA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B7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CB77D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nde.com/litterata/10519/rezension/tribunal-als-trau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eraturkritik.de/hartmann-ich-kam-ich-sah-ich-werde-schreiben-ein-deutscher-juedischer-emigrant-heikler-mission-sowjetunion,24640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eraturkritik.de/public/rezension.php?rez_id=294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lt.de/kultur/literarischewelt/article243235725/Russland-Tribunale-als-Trauma-Die-deutsche-Sektion-im-Sowjetischen-Schriftstellerverb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tionsmittel-fuer-bibliotheken.de/showfile.php?id=117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5027</Words>
  <Characters>34755</Characters>
  <Application>Microsoft Office Word</Application>
  <DocSecurity>0</DocSecurity>
  <Lines>289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Anneli Hartmann:</vt:lpstr>
    </vt:vector>
  </TitlesOfParts>
  <Company>RUB</Company>
  <LinksUpToDate>false</LinksUpToDate>
  <CharactersWithSpaces>39703</CharactersWithSpaces>
  <SharedDoc>false</SharedDoc>
  <HLinks>
    <vt:vector size="30" baseType="variant">
      <vt:variant>
        <vt:i4>7405645</vt:i4>
      </vt:variant>
      <vt:variant>
        <vt:i4>12</vt:i4>
      </vt:variant>
      <vt:variant>
        <vt:i4>0</vt:i4>
      </vt:variant>
      <vt:variant>
        <vt:i4>5</vt:i4>
      </vt:variant>
      <vt:variant>
        <vt:lpwstr>https://literaturkritik.de/public/rezension.php?rez_id=29491</vt:lpwstr>
      </vt:variant>
      <vt:variant>
        <vt:lpwstr/>
      </vt:variant>
      <vt:variant>
        <vt:i4>3932216</vt:i4>
      </vt:variant>
      <vt:variant>
        <vt:i4>9</vt:i4>
      </vt:variant>
      <vt:variant>
        <vt:i4>0</vt:i4>
      </vt:variant>
      <vt:variant>
        <vt:i4>5</vt:i4>
      </vt:variant>
      <vt:variant>
        <vt:lpwstr>https://www.welt.de/kultur/literarischewelt/article243235725/Russland-Tribunale-als-Trauma-Die-deutsche-Sektion-im-Sowjetischen-Schriftstellerverband.html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http://www.informationsmittel-fuer-bibliotheken.de/showfile.php?id=11738</vt:lpwstr>
      </vt:variant>
      <vt:variant>
        <vt:lpwstr/>
      </vt:variant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https://www.mironde.com/litterata/10519/rezension/tribunal-als-trauma</vt:lpwstr>
      </vt:variant>
      <vt:variant>
        <vt:lpwstr/>
      </vt:variant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https://literaturkritik.de/hartmann-ich-kam-ich-sah-ich-werde-schreiben-ein-deutscher-juedischer-emigrant-heikler-mission-sowjetunion,24640.html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Anneli Hartmann:</dc:title>
  <dc:subject/>
  <dc:creator>L I R S K</dc:creator>
  <cp:keywords/>
  <cp:lastModifiedBy>Lotman</cp:lastModifiedBy>
  <cp:revision>3</cp:revision>
  <dcterms:created xsi:type="dcterms:W3CDTF">2023-03-06T10:06:00Z</dcterms:created>
  <dcterms:modified xsi:type="dcterms:W3CDTF">2023-03-06T10:08:00Z</dcterms:modified>
</cp:coreProperties>
</file>